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FD" w:rsidRPr="00927AA0" w:rsidRDefault="001674FD" w:rsidP="00927AA0">
      <w:pPr>
        <w:widowControl/>
        <w:spacing w:line="300" w:lineRule="exact"/>
        <w:ind w:left="571" w:hangingChars="257" w:hanging="571"/>
        <w:jc w:val="right"/>
        <w:rPr>
          <w:rFonts w:ascii="BIZ UD明朝 Medium" w:eastAsia="BIZ UD明朝 Medium" w:hAnsi="BIZ UD明朝 Medium" w:cs="ＭＳ ゴシック"/>
          <w:color w:val="000000"/>
          <w:kern w:val="0"/>
          <w:sz w:val="22"/>
          <w:szCs w:val="22"/>
        </w:rPr>
      </w:pPr>
      <w:r w:rsidRPr="00F22A00">
        <w:rPr>
          <w:rFonts w:ascii="BIZ UD明朝 Medium" w:eastAsia="BIZ UD明朝 Medium" w:hAnsi="BIZ UD明朝 Medium" w:cs="ＭＳ ゴシック" w:hint="eastAsia"/>
          <w:color w:val="000000"/>
          <w:kern w:val="0"/>
          <w:sz w:val="22"/>
          <w:szCs w:val="22"/>
        </w:rPr>
        <w:t>（</w:t>
      </w:r>
      <w:r w:rsidR="00662B45" w:rsidRPr="00F22A00">
        <w:rPr>
          <w:rFonts w:ascii="BIZ UD明朝 Medium" w:eastAsia="BIZ UD明朝 Medium" w:hAnsi="BIZ UD明朝 Medium" w:cs="ＭＳ ゴシック" w:hint="eastAsia"/>
          <w:color w:val="000000"/>
          <w:kern w:val="0"/>
          <w:sz w:val="22"/>
          <w:szCs w:val="22"/>
        </w:rPr>
        <w:t>申請書ロ－①</w:t>
      </w:r>
      <w:r w:rsidRPr="00F22A00">
        <w:rPr>
          <w:rFonts w:ascii="BIZ UD明朝 Medium" w:eastAsia="BIZ UD明朝 Medium" w:hAnsi="BIZ UD明朝 Medium" w:cs="ＭＳ ゴシック" w:hint="eastAsia"/>
          <w:color w:val="000000"/>
          <w:kern w:val="0"/>
          <w:sz w:val="22"/>
          <w:szCs w:val="22"/>
        </w:rPr>
        <w:t>の添付書類）</w:t>
      </w:r>
    </w:p>
    <w:p w:rsidR="00D43353" w:rsidRPr="00F22A00" w:rsidRDefault="001674FD" w:rsidP="00D43353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22A00">
        <w:rPr>
          <w:rFonts w:ascii="BIZ UD明朝 Medium" w:eastAsia="BIZ UD明朝 Medium" w:hAnsi="BIZ UD明朝 Medium" w:hint="eastAsia"/>
          <w:sz w:val="22"/>
          <w:szCs w:val="22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3182"/>
        <w:gridCol w:w="3191"/>
      </w:tblGrid>
      <w:tr w:rsidR="001674FD" w:rsidRPr="00F22A00" w:rsidTr="00AE5473">
        <w:trPr>
          <w:trHeight w:val="454"/>
        </w:trPr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業種（※１</w:t>
            </w:r>
            <w:r w:rsidR="00AF59F6"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、※２</w:t>
            </w: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3256" w:type="dxa"/>
          </w:tcPr>
          <w:p w:rsidR="001674FD" w:rsidRPr="00F22A00" w:rsidRDefault="007A5766" w:rsidP="001674FD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最近</w:t>
            </w:r>
            <w:r w:rsidR="001674FD"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の売上高</w:t>
            </w: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構成比</w:t>
            </w:r>
          </w:p>
        </w:tc>
      </w:tr>
      <w:tr w:rsidR="001674FD" w:rsidRPr="00F22A00" w:rsidTr="00AE5473">
        <w:trPr>
          <w:trHeight w:val="454"/>
        </w:trPr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％</w:t>
            </w:r>
          </w:p>
        </w:tc>
      </w:tr>
      <w:tr w:rsidR="001674FD" w:rsidRPr="00F22A00" w:rsidTr="00AE5473">
        <w:trPr>
          <w:trHeight w:val="454"/>
        </w:trPr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％</w:t>
            </w:r>
          </w:p>
        </w:tc>
      </w:tr>
      <w:tr w:rsidR="001674FD" w:rsidRPr="00F22A00" w:rsidTr="00AE5473">
        <w:trPr>
          <w:trHeight w:val="454"/>
        </w:trPr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％</w:t>
            </w:r>
          </w:p>
        </w:tc>
      </w:tr>
      <w:tr w:rsidR="001674FD" w:rsidRPr="00F22A00" w:rsidTr="00AE5473">
        <w:trPr>
          <w:trHeight w:val="454"/>
        </w:trPr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％</w:t>
            </w:r>
          </w:p>
        </w:tc>
      </w:tr>
      <w:tr w:rsidR="001674FD" w:rsidRPr="00F22A00" w:rsidTr="00AE5473">
        <w:trPr>
          <w:trHeight w:val="454"/>
        </w:trPr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全体の売上高</w:t>
            </w: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1674FD" w:rsidRPr="00F22A00" w:rsidRDefault="001674FD" w:rsidP="001674FD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100％</w:t>
            </w:r>
          </w:p>
        </w:tc>
      </w:tr>
    </w:tbl>
    <w:p w:rsidR="005E58C0" w:rsidRPr="00F22A00" w:rsidRDefault="00E20D42" w:rsidP="00AE5473">
      <w:pPr>
        <w:widowControl/>
        <w:ind w:left="648" w:hangingChars="292" w:hanging="648"/>
        <w:jc w:val="left"/>
        <w:rPr>
          <w:rFonts w:ascii="BIZ UD明朝 Medium" w:eastAsia="BIZ UD明朝 Medium" w:hAnsi="BIZ UD明朝 Medium"/>
          <w:color w:val="000000"/>
          <w:spacing w:val="16"/>
          <w:kern w:val="0"/>
          <w:sz w:val="22"/>
          <w:szCs w:val="22"/>
        </w:rPr>
      </w:pPr>
      <w:r w:rsidRPr="00F22A00">
        <w:rPr>
          <w:rFonts w:ascii="BIZ UD明朝 Medium" w:eastAsia="BIZ UD明朝 Medium" w:hAnsi="BIZ UD明朝 Medium" w:hint="eastAsia"/>
          <w:sz w:val="22"/>
          <w:szCs w:val="22"/>
        </w:rPr>
        <w:t>※１：業種欄</w:t>
      </w:r>
      <w:r w:rsidR="005E58C0" w:rsidRPr="00F22A00">
        <w:rPr>
          <w:rFonts w:ascii="BIZ UD明朝 Medium" w:eastAsia="BIZ UD明朝 Medium" w:hAnsi="BIZ UD明朝 Medium" w:hint="eastAsia"/>
          <w:sz w:val="22"/>
          <w:szCs w:val="22"/>
        </w:rPr>
        <w:t>には、</w:t>
      </w:r>
      <w:r w:rsidRPr="00F22A00">
        <w:rPr>
          <w:rFonts w:ascii="BIZ UD明朝 Medium" w:eastAsia="BIZ UD明朝 Medium" w:hAnsi="BIZ UD明朝 Medium" w:hint="eastAsia"/>
          <w:sz w:val="22"/>
          <w:szCs w:val="22"/>
        </w:rPr>
        <w:t>営んでいる</w:t>
      </w:r>
      <w:r w:rsidR="00DA4299" w:rsidRPr="00F22A00">
        <w:rPr>
          <w:rFonts w:ascii="BIZ UD明朝 Medium" w:eastAsia="BIZ UD明朝 Medium" w:hAnsi="BIZ UD明朝 Medium" w:hint="eastAsia"/>
          <w:sz w:val="22"/>
          <w:szCs w:val="22"/>
        </w:rPr>
        <w:t>全ての</w:t>
      </w:r>
      <w:r w:rsidRPr="00F22A00">
        <w:rPr>
          <w:rFonts w:ascii="BIZ UD明朝 Medium" w:eastAsia="BIZ UD明朝 Medium" w:hAnsi="BIZ UD明朝 Medium" w:hint="eastAsia"/>
          <w:sz w:val="22"/>
          <w:szCs w:val="22"/>
        </w:rPr>
        <w:t>事業が属する業種（</w:t>
      </w:r>
      <w:r w:rsidRPr="00F22A00">
        <w:rPr>
          <w:rFonts w:ascii="BIZ UD明朝 Medium" w:eastAsia="BIZ UD明朝 Medium" w:hAnsi="BIZ UD明朝 Medium" w:hint="eastAsia"/>
          <w:color w:val="000000"/>
          <w:spacing w:val="16"/>
          <w:kern w:val="0"/>
          <w:sz w:val="22"/>
          <w:szCs w:val="22"/>
        </w:rPr>
        <w:t>日本標準産業分類の細分類番号と細分類業種名）を記載。</w:t>
      </w:r>
      <w:r w:rsidR="005E58C0" w:rsidRPr="00F22A00">
        <w:rPr>
          <w:rFonts w:ascii="BIZ UD明朝 Medium" w:eastAsia="BIZ UD明朝 Medium" w:hAnsi="BIZ UD明朝 Medium" w:hint="eastAsia"/>
          <w:color w:val="000000"/>
          <w:spacing w:val="16"/>
          <w:kern w:val="0"/>
          <w:sz w:val="22"/>
          <w:szCs w:val="22"/>
        </w:rPr>
        <w:t>細分類業種は全て指定業種に該当することが必要。</w:t>
      </w:r>
    </w:p>
    <w:p w:rsidR="005E58C0" w:rsidRPr="00F22A00" w:rsidRDefault="005E58C0" w:rsidP="005E58C0">
      <w:pPr>
        <w:widowControl/>
        <w:jc w:val="left"/>
        <w:rPr>
          <w:rFonts w:ascii="BIZ UD明朝 Medium" w:eastAsia="BIZ UD明朝 Medium" w:hAnsi="BIZ UD明朝 Medium"/>
          <w:color w:val="000000"/>
          <w:spacing w:val="16"/>
          <w:kern w:val="0"/>
          <w:sz w:val="22"/>
          <w:szCs w:val="22"/>
        </w:rPr>
      </w:pPr>
      <w:r w:rsidRPr="00F22A00">
        <w:rPr>
          <w:rFonts w:ascii="BIZ UD明朝 Medium" w:eastAsia="BIZ UD明朝 Medium" w:hAnsi="BIZ UD明朝 Medium" w:hint="eastAsia"/>
          <w:color w:val="000000"/>
          <w:spacing w:val="16"/>
          <w:kern w:val="0"/>
          <w:sz w:val="22"/>
          <w:szCs w:val="22"/>
        </w:rPr>
        <w:t>※２：指定業種の売上高を合算して記載することも可</w:t>
      </w:r>
    </w:p>
    <w:p w:rsidR="00F37F32" w:rsidRPr="00F22A00" w:rsidRDefault="001674FD" w:rsidP="00AF59F6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22A00">
        <w:rPr>
          <w:rFonts w:ascii="BIZ UD明朝 Medium" w:eastAsia="BIZ UD明朝 Medium" w:hAnsi="BIZ UD明朝 Medium" w:hint="eastAsia"/>
          <w:sz w:val="22"/>
          <w:szCs w:val="22"/>
        </w:rPr>
        <w:t>（表２：</w:t>
      </w:r>
      <w:r w:rsidR="005E58C0" w:rsidRPr="00F22A00">
        <w:rPr>
          <w:rFonts w:ascii="BIZ UD明朝 Medium" w:eastAsia="BIZ UD明朝 Medium" w:hAnsi="BIZ UD明朝 Medium" w:hint="eastAsia"/>
          <w:sz w:val="22"/>
          <w:szCs w:val="22"/>
        </w:rPr>
        <w:t>企業全体に係る</w:t>
      </w:r>
      <w:r w:rsidRPr="00F22A00">
        <w:rPr>
          <w:rFonts w:ascii="BIZ UD明朝 Medium" w:eastAsia="BIZ UD明朝 Medium" w:hAnsi="BIZ UD明朝 Medium" w:hint="eastAsia"/>
          <w:sz w:val="22"/>
          <w:szCs w:val="22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54"/>
        <w:gridCol w:w="2555"/>
        <w:gridCol w:w="2551"/>
      </w:tblGrid>
      <w:tr w:rsidR="001674FD" w:rsidRPr="00F22A00" w:rsidTr="00AE7C11">
        <w:tc>
          <w:tcPr>
            <w:tcW w:w="1951" w:type="dxa"/>
          </w:tcPr>
          <w:p w:rsidR="001674FD" w:rsidRPr="00F22A00" w:rsidRDefault="001674FD" w:rsidP="001674F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1674FD" w:rsidRPr="00F22A00" w:rsidRDefault="001674FD" w:rsidP="00AE7C11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原油等の最近１か月の平均仕入単価</w:t>
            </w:r>
          </w:p>
        </w:tc>
        <w:tc>
          <w:tcPr>
            <w:tcW w:w="2612" w:type="dxa"/>
            <w:vAlign w:val="center"/>
          </w:tcPr>
          <w:p w:rsidR="001674FD" w:rsidRPr="00F22A00" w:rsidRDefault="001674FD" w:rsidP="00AE7C11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原油等の前年同月の平均仕入単価</w:t>
            </w:r>
          </w:p>
        </w:tc>
        <w:tc>
          <w:tcPr>
            <w:tcW w:w="2612" w:type="dxa"/>
            <w:vAlign w:val="center"/>
          </w:tcPr>
          <w:p w:rsidR="001674FD" w:rsidRPr="00F22A00" w:rsidRDefault="001674FD" w:rsidP="00AE7C11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原油等の仕入単価の上昇率</w:t>
            </w:r>
          </w:p>
          <w:p w:rsidR="001674FD" w:rsidRPr="00F22A00" w:rsidRDefault="001674FD" w:rsidP="00AE7C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（E/ｅ×100－100）</w:t>
            </w:r>
          </w:p>
        </w:tc>
      </w:tr>
      <w:tr w:rsidR="001674FD" w:rsidRPr="00F22A00" w:rsidTr="00AE5473">
        <w:trPr>
          <w:trHeight w:val="454"/>
        </w:trPr>
        <w:tc>
          <w:tcPr>
            <w:tcW w:w="1951" w:type="dxa"/>
            <w:vAlign w:val="center"/>
          </w:tcPr>
          <w:p w:rsidR="001674FD" w:rsidRPr="00F22A00" w:rsidRDefault="005E58C0" w:rsidP="00AE547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企業</w:t>
            </w:r>
            <w:r w:rsidR="001674FD"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全体</w:t>
            </w:r>
          </w:p>
        </w:tc>
        <w:tc>
          <w:tcPr>
            <w:tcW w:w="2611" w:type="dxa"/>
            <w:vAlign w:val="center"/>
          </w:tcPr>
          <w:p w:rsidR="001674FD" w:rsidRPr="00F22A00" w:rsidRDefault="001674FD" w:rsidP="00AE547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円【Ｅ】</w:t>
            </w:r>
          </w:p>
        </w:tc>
        <w:tc>
          <w:tcPr>
            <w:tcW w:w="2612" w:type="dxa"/>
            <w:vAlign w:val="center"/>
          </w:tcPr>
          <w:p w:rsidR="001674FD" w:rsidRPr="00F22A00" w:rsidRDefault="001674FD" w:rsidP="00AE547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円【ｅ】</w:t>
            </w:r>
          </w:p>
        </w:tc>
        <w:tc>
          <w:tcPr>
            <w:tcW w:w="2612" w:type="dxa"/>
            <w:vAlign w:val="center"/>
          </w:tcPr>
          <w:p w:rsidR="001674FD" w:rsidRPr="00F22A00" w:rsidRDefault="001674FD" w:rsidP="00AE547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％</w:t>
            </w:r>
          </w:p>
        </w:tc>
      </w:tr>
    </w:tbl>
    <w:p w:rsidR="00F37F32" w:rsidRPr="00F22A00" w:rsidRDefault="001674FD" w:rsidP="00AF59F6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22A00">
        <w:rPr>
          <w:rFonts w:ascii="BIZ UD明朝 Medium" w:eastAsia="BIZ UD明朝 Medium" w:hAnsi="BIZ UD明朝 Medium" w:hint="eastAsia"/>
          <w:sz w:val="22"/>
          <w:szCs w:val="22"/>
        </w:rPr>
        <w:t>（表３：</w:t>
      </w:r>
      <w:r w:rsidR="005E58C0" w:rsidRPr="00F22A00">
        <w:rPr>
          <w:rFonts w:ascii="BIZ UD明朝 Medium" w:eastAsia="BIZ UD明朝 Medium" w:hAnsi="BIZ UD明朝 Medium" w:hint="eastAsia"/>
          <w:sz w:val="22"/>
          <w:szCs w:val="22"/>
        </w:rPr>
        <w:t>企業全体</w:t>
      </w:r>
      <w:r w:rsidRPr="00F22A00">
        <w:rPr>
          <w:rFonts w:ascii="BIZ UD明朝 Medium" w:eastAsia="BIZ UD明朝 Medium" w:hAnsi="BIZ UD明朝 Medium" w:hint="eastAsia"/>
          <w:sz w:val="22"/>
          <w:szCs w:val="22"/>
        </w:rPr>
        <w:t>の売上原価に占める原油等の仕入価格の割合</w:t>
      </w:r>
      <w:r w:rsidRPr="00F22A00">
        <w:rPr>
          <w:rFonts w:ascii="BIZ UD明朝 Medium" w:eastAsia="BIZ UD明朝 Medium" w:hAnsi="BIZ UD明朝 Medium" w:cs="ＭＳ ゴシック" w:hint="eastAsia"/>
          <w:color w:val="000000"/>
          <w:kern w:val="0"/>
          <w:sz w:val="22"/>
          <w:szCs w:val="22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11"/>
        <w:gridCol w:w="2612"/>
        <w:gridCol w:w="2612"/>
      </w:tblGrid>
      <w:tr w:rsidR="001674FD" w:rsidRPr="00F22A00" w:rsidTr="00AE7C11">
        <w:trPr>
          <w:trHeight w:val="1147"/>
        </w:trPr>
        <w:tc>
          <w:tcPr>
            <w:tcW w:w="1951" w:type="dxa"/>
          </w:tcPr>
          <w:p w:rsidR="001674FD" w:rsidRPr="00F22A00" w:rsidRDefault="001674FD" w:rsidP="001674F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1674FD" w:rsidRPr="00F22A00" w:rsidRDefault="001674FD" w:rsidP="00AE7C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最新の売上原価</w:t>
            </w:r>
          </w:p>
        </w:tc>
        <w:tc>
          <w:tcPr>
            <w:tcW w:w="2612" w:type="dxa"/>
            <w:vAlign w:val="center"/>
          </w:tcPr>
          <w:p w:rsidR="001674FD" w:rsidRPr="00F22A00" w:rsidRDefault="001674FD" w:rsidP="00AE7C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最新の売上原価に対応する原油等の仕入価格</w:t>
            </w:r>
          </w:p>
        </w:tc>
        <w:tc>
          <w:tcPr>
            <w:tcW w:w="2612" w:type="dxa"/>
            <w:vAlign w:val="center"/>
          </w:tcPr>
          <w:p w:rsidR="001674FD" w:rsidRPr="00F22A00" w:rsidRDefault="001674FD" w:rsidP="00AE7C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売上原価に占める原油等の仕入価格の割合</w:t>
            </w:r>
          </w:p>
          <w:p w:rsidR="001674FD" w:rsidRPr="00F22A00" w:rsidRDefault="001674FD" w:rsidP="00AE7C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（S/C×100）</w:t>
            </w:r>
          </w:p>
        </w:tc>
      </w:tr>
      <w:tr w:rsidR="001674FD" w:rsidRPr="00F22A00" w:rsidTr="00AE5473">
        <w:trPr>
          <w:trHeight w:val="454"/>
        </w:trPr>
        <w:tc>
          <w:tcPr>
            <w:tcW w:w="1951" w:type="dxa"/>
            <w:vAlign w:val="center"/>
          </w:tcPr>
          <w:p w:rsidR="001674FD" w:rsidRPr="00F22A00" w:rsidRDefault="005E58C0" w:rsidP="00AE547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企業</w:t>
            </w:r>
            <w:r w:rsidR="001674FD"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全体</w:t>
            </w:r>
          </w:p>
        </w:tc>
        <w:tc>
          <w:tcPr>
            <w:tcW w:w="2611" w:type="dxa"/>
            <w:vAlign w:val="center"/>
          </w:tcPr>
          <w:p w:rsidR="001674FD" w:rsidRPr="00F22A00" w:rsidRDefault="001674FD" w:rsidP="00AE547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円【Ｃ】</w:t>
            </w:r>
          </w:p>
        </w:tc>
        <w:tc>
          <w:tcPr>
            <w:tcW w:w="2612" w:type="dxa"/>
            <w:vAlign w:val="center"/>
          </w:tcPr>
          <w:p w:rsidR="001674FD" w:rsidRPr="00F22A00" w:rsidRDefault="001674FD" w:rsidP="00AE547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円【Ｓ】</w:t>
            </w:r>
          </w:p>
        </w:tc>
        <w:tc>
          <w:tcPr>
            <w:tcW w:w="2612" w:type="dxa"/>
            <w:vAlign w:val="center"/>
          </w:tcPr>
          <w:p w:rsidR="001674FD" w:rsidRPr="00F22A00" w:rsidRDefault="001674FD" w:rsidP="00AE547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％</w:t>
            </w:r>
          </w:p>
        </w:tc>
      </w:tr>
    </w:tbl>
    <w:p w:rsidR="001674FD" w:rsidRPr="00F22A00" w:rsidRDefault="005E58C0" w:rsidP="001674F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22A00">
        <w:rPr>
          <w:rFonts w:ascii="BIZ UD明朝 Medium" w:eastAsia="BIZ UD明朝 Medium" w:hAnsi="BIZ UD明朝 Medium" w:hint="eastAsia"/>
          <w:sz w:val="22"/>
          <w:szCs w:val="22"/>
        </w:rPr>
        <w:t>（注）最新の売上原価及び原油等の仕入価格は、直近の決算期の値を用いることも</w:t>
      </w:r>
      <w:r w:rsidR="001674FD" w:rsidRPr="00F22A00">
        <w:rPr>
          <w:rFonts w:ascii="BIZ UD明朝 Medium" w:eastAsia="BIZ UD明朝 Medium" w:hAnsi="BIZ UD明朝 Medium" w:hint="eastAsia"/>
          <w:sz w:val="22"/>
          <w:szCs w:val="22"/>
        </w:rPr>
        <w:t>可。</w:t>
      </w:r>
    </w:p>
    <w:p w:rsidR="00F37F32" w:rsidRPr="00F22A00" w:rsidRDefault="001674FD" w:rsidP="00AF59F6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BIZ UD明朝 Medium" w:eastAsia="BIZ UD明朝 Medium" w:hAnsi="BIZ UD明朝 Medium" w:cs="ＭＳ ゴシック"/>
          <w:color w:val="000000"/>
          <w:kern w:val="0"/>
          <w:sz w:val="22"/>
          <w:szCs w:val="22"/>
        </w:rPr>
      </w:pPr>
      <w:r w:rsidRPr="00F22A00">
        <w:rPr>
          <w:rFonts w:ascii="BIZ UD明朝 Medium" w:eastAsia="BIZ UD明朝 Medium" w:hAnsi="BIZ UD明朝 Medium" w:hint="eastAsia"/>
          <w:sz w:val="22"/>
          <w:szCs w:val="22"/>
        </w:rPr>
        <w:t>（表４：</w:t>
      </w:r>
      <w:r w:rsidR="005E58C0" w:rsidRPr="00F22A00">
        <w:rPr>
          <w:rFonts w:ascii="BIZ UD明朝 Medium" w:eastAsia="BIZ UD明朝 Medium" w:hAnsi="BIZ UD明朝 Medium" w:cs="ＭＳ ゴシック" w:hint="eastAsia"/>
          <w:color w:val="000000"/>
          <w:kern w:val="0"/>
          <w:sz w:val="22"/>
          <w:szCs w:val="22"/>
        </w:rPr>
        <w:t>企業全体</w:t>
      </w:r>
      <w:r w:rsidRPr="00F22A00">
        <w:rPr>
          <w:rFonts w:ascii="BIZ UD明朝 Medium" w:eastAsia="BIZ UD明朝 Medium" w:hAnsi="BIZ UD明朝 Medium" w:cs="ＭＳ ゴシック" w:hint="eastAsia"/>
          <w:color w:val="000000"/>
          <w:kern w:val="0"/>
          <w:sz w:val="22"/>
          <w:szCs w:val="22"/>
        </w:rPr>
        <w:t>の製品等価格への転嫁の状況）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458"/>
        <w:gridCol w:w="1590"/>
        <w:gridCol w:w="1066"/>
        <w:gridCol w:w="1328"/>
        <w:gridCol w:w="1458"/>
        <w:gridCol w:w="935"/>
        <w:gridCol w:w="917"/>
      </w:tblGrid>
      <w:tr w:rsidR="001674FD" w:rsidRPr="00F22A00" w:rsidTr="00AE7C11">
        <w:tc>
          <w:tcPr>
            <w:tcW w:w="810" w:type="dxa"/>
          </w:tcPr>
          <w:p w:rsidR="001674FD" w:rsidRPr="00F22A00" w:rsidRDefault="001674FD" w:rsidP="00AF59F6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1674FD" w:rsidRPr="00F22A00" w:rsidRDefault="001674FD" w:rsidP="00AE7C11">
            <w:pPr>
              <w:suppressAutoHyphens/>
              <w:kinsoku w:val="0"/>
              <w:autoSpaceDE w:val="0"/>
              <w:autoSpaceDN w:val="0"/>
              <w:spacing w:line="366" w:lineRule="atLeast"/>
              <w:ind w:leftChars="20" w:left="4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最近３か月間の原油等の仕入価格</w:t>
            </w:r>
          </w:p>
        </w:tc>
        <w:tc>
          <w:tcPr>
            <w:tcW w:w="1593" w:type="dxa"/>
            <w:vAlign w:val="center"/>
          </w:tcPr>
          <w:p w:rsidR="001674FD" w:rsidRPr="00F22A00" w:rsidRDefault="001674FD" w:rsidP="00AE7C11">
            <w:pPr>
              <w:suppressAutoHyphens/>
              <w:kinsoku w:val="0"/>
              <w:autoSpaceDE w:val="0"/>
              <w:autoSpaceDN w:val="0"/>
              <w:spacing w:line="366" w:lineRule="atLeast"/>
              <w:ind w:leftChars="67" w:left="14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最近３か月間の売上高</w:t>
            </w:r>
          </w:p>
        </w:tc>
        <w:tc>
          <w:tcPr>
            <w:tcW w:w="1068" w:type="dxa"/>
            <w:vAlign w:val="center"/>
          </w:tcPr>
          <w:p w:rsidR="001674FD" w:rsidRPr="00F22A00" w:rsidRDefault="001674FD" w:rsidP="00AE7C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（A/B）</w:t>
            </w:r>
          </w:p>
        </w:tc>
        <w:tc>
          <w:tcPr>
            <w:tcW w:w="1331" w:type="dxa"/>
            <w:vAlign w:val="center"/>
          </w:tcPr>
          <w:p w:rsidR="001674FD" w:rsidRPr="00F22A00" w:rsidRDefault="001674FD" w:rsidP="00AE7C11">
            <w:pPr>
              <w:suppressAutoHyphens/>
              <w:kinsoku w:val="0"/>
              <w:autoSpaceDE w:val="0"/>
              <w:autoSpaceDN w:val="0"/>
              <w:spacing w:line="366" w:lineRule="atLeast"/>
              <w:ind w:leftChars="16" w:left="34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前年同期の原油等の仕入価格</w:t>
            </w:r>
          </w:p>
        </w:tc>
        <w:tc>
          <w:tcPr>
            <w:tcW w:w="1461" w:type="dxa"/>
            <w:vAlign w:val="center"/>
          </w:tcPr>
          <w:p w:rsidR="001674FD" w:rsidRPr="00F22A00" w:rsidRDefault="001674FD" w:rsidP="00AE7C11">
            <w:pPr>
              <w:suppressAutoHyphens/>
              <w:kinsoku w:val="0"/>
              <w:autoSpaceDE w:val="0"/>
              <w:autoSpaceDN w:val="0"/>
              <w:spacing w:line="366" w:lineRule="atLeast"/>
              <w:ind w:leftChars="57" w:left="121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前年同期の売上高</w:t>
            </w:r>
          </w:p>
        </w:tc>
        <w:tc>
          <w:tcPr>
            <w:tcW w:w="937" w:type="dxa"/>
            <w:vAlign w:val="center"/>
          </w:tcPr>
          <w:p w:rsidR="001674FD" w:rsidRPr="00F22A00" w:rsidRDefault="001674FD" w:rsidP="00AE7C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（a/b）</w:t>
            </w:r>
          </w:p>
        </w:tc>
        <w:tc>
          <w:tcPr>
            <w:tcW w:w="919" w:type="dxa"/>
            <w:vAlign w:val="center"/>
          </w:tcPr>
          <w:p w:rsidR="001674FD" w:rsidRPr="00F22A00" w:rsidRDefault="001674FD" w:rsidP="00AE7C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（A/B）－（a/b）＝Ｐ</w:t>
            </w:r>
          </w:p>
        </w:tc>
      </w:tr>
      <w:tr w:rsidR="001674FD" w:rsidRPr="00F22A00" w:rsidTr="001674FD">
        <w:tc>
          <w:tcPr>
            <w:tcW w:w="810" w:type="dxa"/>
          </w:tcPr>
          <w:p w:rsidR="005E58C0" w:rsidRPr="00F22A00" w:rsidRDefault="005E58C0" w:rsidP="00AF59F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企業</w:t>
            </w:r>
          </w:p>
          <w:p w:rsidR="001674FD" w:rsidRPr="00F22A00" w:rsidRDefault="001674FD" w:rsidP="00AF59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全体</w:t>
            </w:r>
          </w:p>
        </w:tc>
        <w:tc>
          <w:tcPr>
            <w:tcW w:w="1461" w:type="dxa"/>
          </w:tcPr>
          <w:p w:rsidR="001674FD" w:rsidRPr="00F22A00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  <w:p w:rsidR="001674FD" w:rsidRPr="00F22A00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【A】</w:t>
            </w:r>
          </w:p>
        </w:tc>
        <w:tc>
          <w:tcPr>
            <w:tcW w:w="1593" w:type="dxa"/>
          </w:tcPr>
          <w:p w:rsidR="001674FD" w:rsidRPr="00F22A00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  <w:p w:rsidR="001674FD" w:rsidRPr="00F22A00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【B】</w:t>
            </w:r>
          </w:p>
        </w:tc>
        <w:tc>
          <w:tcPr>
            <w:tcW w:w="1068" w:type="dxa"/>
          </w:tcPr>
          <w:p w:rsidR="001674FD" w:rsidRPr="00F22A00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31" w:type="dxa"/>
          </w:tcPr>
          <w:p w:rsidR="001674FD" w:rsidRPr="00F22A00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  <w:p w:rsidR="001674FD" w:rsidRPr="00F22A00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【a】</w:t>
            </w:r>
          </w:p>
        </w:tc>
        <w:tc>
          <w:tcPr>
            <w:tcW w:w="1461" w:type="dxa"/>
          </w:tcPr>
          <w:p w:rsidR="001674FD" w:rsidRPr="00F22A00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  <w:p w:rsidR="001674FD" w:rsidRPr="00F22A00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2A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【b】</w:t>
            </w:r>
          </w:p>
        </w:tc>
        <w:tc>
          <w:tcPr>
            <w:tcW w:w="937" w:type="dxa"/>
          </w:tcPr>
          <w:p w:rsidR="001674FD" w:rsidRPr="00F22A00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19" w:type="dxa"/>
          </w:tcPr>
          <w:p w:rsidR="001674FD" w:rsidRPr="00F22A00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927AA0" w:rsidRDefault="00927AA0" w:rsidP="002F0F7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上記のとおり相違ありません。　</w:t>
      </w:r>
    </w:p>
    <w:p w:rsidR="00927AA0" w:rsidRDefault="00F75DE1" w:rsidP="00AE5473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令和　</w:t>
      </w:r>
      <w:r w:rsidR="00927AA0">
        <w:rPr>
          <w:rFonts w:ascii="BIZ UD明朝 Medium" w:eastAsia="BIZ UD明朝 Medium" w:hAnsi="BIZ UD明朝 Medium" w:hint="eastAsia"/>
          <w:sz w:val="22"/>
          <w:szCs w:val="22"/>
        </w:rPr>
        <w:t xml:space="preserve">　年　　　月　　　</w:t>
      </w:r>
      <w:r>
        <w:rPr>
          <w:rFonts w:ascii="BIZ UD明朝 Medium" w:eastAsia="BIZ UD明朝 Medium" w:hAnsi="BIZ UD明朝 Medium" w:hint="eastAsia"/>
          <w:sz w:val="22"/>
          <w:szCs w:val="22"/>
        </w:rPr>
        <w:t>日</w:t>
      </w:r>
      <w:r w:rsidR="00927AA0">
        <w:rPr>
          <w:rFonts w:ascii="BIZ UD明朝 Medium" w:eastAsia="BIZ UD明朝 Medium" w:hAnsi="BIZ UD明朝 Medium" w:hint="eastAsia"/>
          <w:sz w:val="22"/>
          <w:szCs w:val="22"/>
        </w:rPr>
        <w:t xml:space="preserve">　　申請者　　住所</w:t>
      </w:r>
    </w:p>
    <w:p w:rsidR="00927AA0" w:rsidRDefault="00F75DE1" w:rsidP="00AE5473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</w:t>
      </w:r>
      <w:r w:rsidR="00927AA0">
        <w:rPr>
          <w:rFonts w:ascii="BIZ UD明朝 Medium" w:eastAsia="BIZ UD明朝 Medium" w:hAnsi="BIZ UD明朝 Medium" w:hint="eastAsia"/>
          <w:sz w:val="22"/>
          <w:szCs w:val="22"/>
        </w:rPr>
        <w:t xml:space="preserve">　　　　企業名</w:t>
      </w:r>
    </w:p>
    <w:p w:rsidR="00927AA0" w:rsidRDefault="00F75DE1" w:rsidP="00AE5473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27AA0">
        <w:rPr>
          <w:rFonts w:ascii="BIZ UD明朝 Medium" w:eastAsia="BIZ UD明朝 Medium" w:hAnsi="BIZ UD明朝 Medium" w:hint="eastAsia"/>
          <w:sz w:val="22"/>
          <w:szCs w:val="22"/>
        </w:rPr>
        <w:t xml:space="preserve">　　　代表者氏名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㊞</w:t>
      </w:r>
    </w:p>
    <w:p w:rsidR="00927AA0" w:rsidRPr="00F22A00" w:rsidRDefault="00927AA0" w:rsidP="00AE5473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F59F6" w:rsidRDefault="00F75DE1" w:rsidP="00F22A00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帳簿等を確認したところ、上記のとおり相違ありません。</w:t>
      </w:r>
    </w:p>
    <w:p w:rsidR="00F75DE1" w:rsidRDefault="00F75DE1" w:rsidP="00F22A00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令和　　年　　　月　　　日　　住所又は事務所名</w:t>
      </w:r>
    </w:p>
    <w:p w:rsidR="002F0F72" w:rsidRDefault="00F75DE1" w:rsidP="00F75DE1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2F0F72">
        <w:rPr>
          <w:rFonts w:ascii="BIZ UD明朝 Medium" w:eastAsia="BIZ UD明朝 Medium" w:hAnsi="BIZ UD明朝 Medium" w:hint="eastAsia"/>
          <w:sz w:val="22"/>
          <w:szCs w:val="22"/>
        </w:rPr>
        <w:t>経営指導員</w:t>
      </w:r>
    </w:p>
    <w:p w:rsidR="00F75DE1" w:rsidRPr="00F22A00" w:rsidRDefault="00F75DE1" w:rsidP="002F0F72">
      <w:pPr>
        <w:suppressAutoHyphens/>
        <w:kinsoku w:val="0"/>
        <w:wordWrap w:val="0"/>
        <w:autoSpaceDE w:val="0"/>
        <w:autoSpaceDN w:val="0"/>
        <w:spacing w:line="366" w:lineRule="atLeast"/>
        <w:ind w:leftChars="200" w:left="424" w:firstLineChars="1300" w:firstLine="2886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税理士・会計士　</w:t>
      </w:r>
      <w:r w:rsidR="002F0F7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㊞</w:t>
      </w:r>
    </w:p>
    <w:sectPr w:rsidR="00F75DE1" w:rsidRPr="00F22A00" w:rsidSect="00AE5473">
      <w:footerReference w:type="even" r:id="rId8"/>
      <w:pgSz w:w="11906" w:h="16838"/>
      <w:pgMar w:top="1418" w:right="1168" w:bottom="284" w:left="1168" w:header="720" w:footer="34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7D" w:rsidRDefault="00CF597D">
      <w:r>
        <w:separator/>
      </w:r>
    </w:p>
  </w:endnote>
  <w:endnote w:type="continuationSeparator" w:id="0">
    <w:p w:rsidR="00CF597D" w:rsidRDefault="00CF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F6" w:rsidRDefault="00AF59F6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59F6" w:rsidRDefault="00AF59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7D" w:rsidRDefault="00CF597D">
      <w:r>
        <w:separator/>
      </w:r>
    </w:p>
  </w:footnote>
  <w:footnote w:type="continuationSeparator" w:id="0">
    <w:p w:rsidR="00CF597D" w:rsidRDefault="00CF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65B94"/>
    <w:multiLevelType w:val="hybridMultilevel"/>
    <w:tmpl w:val="14C2A572"/>
    <w:lvl w:ilvl="0" w:tplc="37FE7FE0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5FDF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3AA1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B42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0F72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3C69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3EDF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16CD0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87F1A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AA0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1433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C7FC9"/>
    <w:rsid w:val="00AD44EF"/>
    <w:rsid w:val="00AD55E6"/>
    <w:rsid w:val="00AE5473"/>
    <w:rsid w:val="00AE5608"/>
    <w:rsid w:val="00AE5890"/>
    <w:rsid w:val="00AE6762"/>
    <w:rsid w:val="00AE6F0E"/>
    <w:rsid w:val="00AE7BC0"/>
    <w:rsid w:val="00AE7C11"/>
    <w:rsid w:val="00AF0989"/>
    <w:rsid w:val="00AF5612"/>
    <w:rsid w:val="00AF5673"/>
    <w:rsid w:val="00AF59F6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688A"/>
    <w:rsid w:val="00B32242"/>
    <w:rsid w:val="00B331BD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756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77D85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597D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BFE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5EFD"/>
    <w:rsid w:val="00DB655F"/>
    <w:rsid w:val="00DC1A82"/>
    <w:rsid w:val="00DC1B08"/>
    <w:rsid w:val="00DC51D4"/>
    <w:rsid w:val="00DC5672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0DB"/>
    <w:rsid w:val="00E17F23"/>
    <w:rsid w:val="00E20D42"/>
    <w:rsid w:val="00E230FA"/>
    <w:rsid w:val="00E32C35"/>
    <w:rsid w:val="00E32CF2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A00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DE1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782265B"/>
  <w15:docId w15:val="{9F56B583-90E4-400E-98CA-1E8479ED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4BC9-DF7A-4689-B929-9BC74D21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湯本葵</dc:creator>
  <cp:lastModifiedBy>湯本葵</cp:lastModifiedBy>
  <cp:revision>4</cp:revision>
  <cp:lastPrinted>2022-07-21T00:14:00Z</cp:lastPrinted>
  <dcterms:created xsi:type="dcterms:W3CDTF">2022-07-21T00:47:00Z</dcterms:created>
  <dcterms:modified xsi:type="dcterms:W3CDTF">2022-07-21T00:58:00Z</dcterms:modified>
</cp:coreProperties>
</file>