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909A" w14:textId="3D13DFB7" w:rsidR="00EA672D" w:rsidRPr="00374DC1" w:rsidRDefault="002E51F7" w:rsidP="002A7B08">
      <w:pPr>
        <w:ind w:left="240" w:firstLine="320"/>
        <w:jc w:val="center"/>
        <w:rPr>
          <w:rFonts w:ascii="BIZ UD明朝 Medium" w:eastAsia="BIZ UD明朝 Medium" w:hAnsi="BIZ UD明朝 Medium"/>
          <w:sz w:val="32"/>
        </w:rPr>
      </w:pPr>
      <w:bookmarkStart w:id="0" w:name="_Hlk161308497"/>
      <w:r w:rsidRPr="00374DC1">
        <w:rPr>
          <w:rFonts w:ascii="BIZ UD明朝 Medium" w:eastAsia="BIZ UD明朝 Medium" w:hAnsi="BIZ UD明朝 Medium" w:hint="eastAsia"/>
          <w:sz w:val="32"/>
        </w:rPr>
        <w:t>教育振興基本計画策定支援業務委託</w:t>
      </w:r>
      <w:bookmarkEnd w:id="0"/>
    </w:p>
    <w:p w14:paraId="313FF4C2" w14:textId="26644E0C" w:rsidR="004D1D71" w:rsidRPr="00374DC1" w:rsidRDefault="006457EF" w:rsidP="002A7B08">
      <w:pPr>
        <w:ind w:left="240" w:firstLine="320"/>
        <w:jc w:val="center"/>
        <w:rPr>
          <w:rFonts w:ascii="BIZ UD明朝 Medium" w:eastAsia="BIZ UD明朝 Medium" w:hAnsi="BIZ UD明朝 Medium"/>
          <w:sz w:val="32"/>
        </w:rPr>
      </w:pPr>
      <w:r w:rsidRPr="00374DC1">
        <w:rPr>
          <w:rFonts w:ascii="BIZ UD明朝 Medium" w:eastAsia="BIZ UD明朝 Medium" w:hAnsi="BIZ UD明朝 Medium" w:hint="eastAsia"/>
          <w:sz w:val="32"/>
        </w:rPr>
        <w:t>公募型プロポーザル</w:t>
      </w:r>
    </w:p>
    <w:p w14:paraId="7D9D81A0" w14:textId="30A443ED" w:rsidR="006457EF" w:rsidRPr="00374DC1" w:rsidRDefault="006457EF" w:rsidP="006457EF">
      <w:pPr>
        <w:ind w:left="240" w:firstLine="320"/>
        <w:jc w:val="center"/>
        <w:rPr>
          <w:rFonts w:ascii="BIZ UD明朝 Medium" w:eastAsia="BIZ UD明朝 Medium" w:hAnsi="BIZ UD明朝 Medium"/>
          <w:sz w:val="32"/>
        </w:rPr>
      </w:pPr>
    </w:p>
    <w:p w14:paraId="1E82DE73" w14:textId="14B70E0C" w:rsidR="004D1D71" w:rsidRPr="00374DC1" w:rsidRDefault="004D1D71" w:rsidP="004D1D71">
      <w:pPr>
        <w:ind w:left="240" w:firstLine="320"/>
        <w:jc w:val="center"/>
        <w:rPr>
          <w:rFonts w:ascii="BIZ UD明朝 Medium" w:eastAsia="BIZ UD明朝 Medium" w:hAnsi="BIZ UD明朝 Medium"/>
          <w:sz w:val="32"/>
        </w:rPr>
      </w:pPr>
      <w:r w:rsidRPr="00374DC1">
        <w:rPr>
          <w:rFonts w:ascii="BIZ UD明朝 Medium" w:eastAsia="BIZ UD明朝 Medium" w:hAnsi="BIZ UD明朝 Medium" w:hint="eastAsia"/>
          <w:sz w:val="32"/>
        </w:rPr>
        <w:t>審査要領</w:t>
      </w:r>
    </w:p>
    <w:p w14:paraId="1D9C970E" w14:textId="77777777" w:rsidR="00053AA6" w:rsidRPr="00374DC1" w:rsidRDefault="00053AA6" w:rsidP="004D1D71">
      <w:pPr>
        <w:ind w:left="240" w:firstLine="320"/>
        <w:jc w:val="center"/>
        <w:rPr>
          <w:rFonts w:ascii="BIZ UD明朝 Medium" w:eastAsia="BIZ UD明朝 Medium" w:hAnsi="BIZ UD明朝 Medium"/>
          <w:sz w:val="32"/>
        </w:rPr>
      </w:pPr>
    </w:p>
    <w:p w14:paraId="1B5BAD2F" w14:textId="77777777" w:rsidR="004D1D71" w:rsidRPr="00374DC1" w:rsidRDefault="004D1D71" w:rsidP="004D1D71">
      <w:pPr>
        <w:ind w:left="240"/>
        <w:rPr>
          <w:rFonts w:ascii="BIZ UD明朝 Medium" w:eastAsia="BIZ UD明朝 Medium" w:hAnsi="BIZ UD明朝 Medium"/>
        </w:rPr>
      </w:pPr>
    </w:p>
    <w:p w14:paraId="270FA749" w14:textId="77777777" w:rsidR="004D1D71" w:rsidRPr="00374DC1" w:rsidRDefault="004D1D71" w:rsidP="004D1D71">
      <w:pPr>
        <w:ind w:left="240"/>
        <w:rPr>
          <w:rFonts w:ascii="BIZ UD明朝 Medium" w:eastAsia="BIZ UD明朝 Medium" w:hAnsi="BIZ UD明朝 Medium"/>
        </w:rPr>
      </w:pPr>
    </w:p>
    <w:p w14:paraId="1E9172BD" w14:textId="77777777" w:rsidR="004D1D71" w:rsidRPr="00374DC1" w:rsidRDefault="004D1D71" w:rsidP="004D1D71">
      <w:pPr>
        <w:ind w:left="240"/>
        <w:rPr>
          <w:rFonts w:ascii="BIZ UD明朝 Medium" w:eastAsia="BIZ UD明朝 Medium" w:hAnsi="BIZ UD明朝 Medium"/>
        </w:rPr>
      </w:pPr>
    </w:p>
    <w:p w14:paraId="4CEB809F" w14:textId="77777777" w:rsidR="004D1D71" w:rsidRPr="00374DC1" w:rsidRDefault="004D1D71" w:rsidP="004D1D71">
      <w:pPr>
        <w:ind w:left="240"/>
        <w:rPr>
          <w:rFonts w:ascii="BIZ UD明朝 Medium" w:eastAsia="BIZ UD明朝 Medium" w:hAnsi="BIZ UD明朝 Medium"/>
        </w:rPr>
      </w:pPr>
    </w:p>
    <w:p w14:paraId="01B223F0" w14:textId="77777777" w:rsidR="004D1D71" w:rsidRPr="00374DC1" w:rsidRDefault="004D1D71" w:rsidP="004D1D71">
      <w:pPr>
        <w:ind w:left="240"/>
        <w:rPr>
          <w:rFonts w:ascii="BIZ UD明朝 Medium" w:eastAsia="BIZ UD明朝 Medium" w:hAnsi="BIZ UD明朝 Medium"/>
        </w:rPr>
      </w:pPr>
    </w:p>
    <w:p w14:paraId="2A196F4D" w14:textId="77777777" w:rsidR="004D1D71" w:rsidRPr="00374DC1" w:rsidRDefault="004D1D71" w:rsidP="004D1D71">
      <w:pPr>
        <w:ind w:left="240"/>
        <w:rPr>
          <w:rFonts w:ascii="BIZ UD明朝 Medium" w:eastAsia="BIZ UD明朝 Medium" w:hAnsi="BIZ UD明朝 Medium"/>
        </w:rPr>
      </w:pPr>
    </w:p>
    <w:p w14:paraId="2CCFB0E5" w14:textId="77777777" w:rsidR="004D1D71" w:rsidRPr="00374DC1" w:rsidRDefault="004D1D71" w:rsidP="004D1D71">
      <w:pPr>
        <w:ind w:left="240"/>
        <w:rPr>
          <w:rFonts w:ascii="BIZ UD明朝 Medium" w:eastAsia="BIZ UD明朝 Medium" w:hAnsi="BIZ UD明朝 Medium"/>
        </w:rPr>
      </w:pPr>
    </w:p>
    <w:p w14:paraId="36C21C74" w14:textId="77777777" w:rsidR="004D1D71" w:rsidRPr="00374DC1" w:rsidRDefault="004D1D71" w:rsidP="004D1D71">
      <w:pPr>
        <w:ind w:left="240"/>
        <w:rPr>
          <w:rFonts w:ascii="BIZ UD明朝 Medium" w:eastAsia="BIZ UD明朝 Medium" w:hAnsi="BIZ UD明朝 Medium"/>
        </w:rPr>
      </w:pPr>
    </w:p>
    <w:p w14:paraId="4FCA711F" w14:textId="77777777" w:rsidR="004D1D71" w:rsidRPr="00374DC1" w:rsidRDefault="004D1D71" w:rsidP="004D1D71">
      <w:pPr>
        <w:ind w:left="240"/>
        <w:rPr>
          <w:rFonts w:ascii="BIZ UD明朝 Medium" w:eastAsia="BIZ UD明朝 Medium" w:hAnsi="BIZ UD明朝 Medium"/>
        </w:rPr>
      </w:pPr>
    </w:p>
    <w:p w14:paraId="24628A14" w14:textId="77777777" w:rsidR="004D1D71" w:rsidRPr="00374DC1" w:rsidRDefault="004D1D71" w:rsidP="004D1D71">
      <w:pPr>
        <w:ind w:left="240"/>
        <w:rPr>
          <w:rFonts w:ascii="BIZ UD明朝 Medium" w:eastAsia="BIZ UD明朝 Medium" w:hAnsi="BIZ UD明朝 Medium"/>
        </w:rPr>
      </w:pPr>
    </w:p>
    <w:p w14:paraId="7357F69B" w14:textId="77777777" w:rsidR="004D1D71" w:rsidRPr="00374DC1" w:rsidRDefault="004D1D71" w:rsidP="004D1D71">
      <w:pPr>
        <w:ind w:left="240"/>
        <w:rPr>
          <w:rFonts w:ascii="BIZ UD明朝 Medium" w:eastAsia="BIZ UD明朝 Medium" w:hAnsi="BIZ UD明朝 Medium"/>
        </w:rPr>
      </w:pPr>
    </w:p>
    <w:p w14:paraId="109C943E" w14:textId="77777777" w:rsidR="006457EF" w:rsidRPr="00374DC1" w:rsidRDefault="006457EF" w:rsidP="006457EF">
      <w:pPr>
        <w:ind w:left="240" w:firstLine="320"/>
        <w:jc w:val="center"/>
        <w:rPr>
          <w:rFonts w:ascii="BIZ UD明朝 Medium" w:eastAsia="BIZ UD明朝 Medium" w:hAnsi="BIZ UD明朝 Medium"/>
          <w:sz w:val="32"/>
        </w:rPr>
      </w:pPr>
      <w:r w:rsidRPr="00374DC1">
        <w:rPr>
          <w:rFonts w:ascii="BIZ UD明朝 Medium" w:eastAsia="BIZ UD明朝 Medium" w:hAnsi="BIZ UD明朝 Medium" w:hint="eastAsia"/>
          <w:sz w:val="32"/>
        </w:rPr>
        <w:t>安曇野市</w:t>
      </w:r>
    </w:p>
    <w:p w14:paraId="61EFD2C8" w14:textId="77777777" w:rsidR="006457EF" w:rsidRPr="00374DC1" w:rsidRDefault="006457EF" w:rsidP="006457EF">
      <w:pPr>
        <w:ind w:left="240"/>
        <w:rPr>
          <w:rFonts w:ascii="BIZ UD明朝 Medium" w:eastAsia="BIZ UD明朝 Medium" w:hAnsi="BIZ UD明朝 Medium"/>
        </w:rPr>
      </w:pPr>
    </w:p>
    <w:p w14:paraId="48762EB4" w14:textId="56018B63" w:rsidR="003E6813" w:rsidRPr="00374DC1" w:rsidRDefault="00493520" w:rsidP="003E6813">
      <w:pPr>
        <w:ind w:left="240" w:firstLine="280"/>
        <w:jc w:val="center"/>
        <w:rPr>
          <w:rFonts w:ascii="BIZ UD明朝 Medium" w:eastAsia="BIZ UD明朝 Medium" w:hAnsi="BIZ UD明朝 Medium"/>
          <w:sz w:val="28"/>
        </w:rPr>
      </w:pPr>
      <w:r w:rsidRPr="00374DC1">
        <w:rPr>
          <w:rFonts w:ascii="BIZ UD明朝 Medium" w:eastAsia="BIZ UD明朝 Medium" w:hAnsi="BIZ UD明朝 Medium" w:hint="eastAsia"/>
          <w:sz w:val="28"/>
        </w:rPr>
        <w:t>令和６</w:t>
      </w:r>
      <w:r w:rsidR="00026570" w:rsidRPr="00374DC1">
        <w:rPr>
          <w:rFonts w:ascii="BIZ UD明朝 Medium" w:eastAsia="BIZ UD明朝 Medium" w:hAnsi="BIZ UD明朝 Medium" w:hint="eastAsia"/>
          <w:sz w:val="28"/>
        </w:rPr>
        <w:t>年</w:t>
      </w:r>
      <w:r w:rsidR="00E41A79">
        <w:rPr>
          <w:rFonts w:ascii="BIZ UD明朝 Medium" w:eastAsia="BIZ UD明朝 Medium" w:hAnsi="BIZ UD明朝 Medium" w:hint="eastAsia"/>
          <w:sz w:val="28"/>
        </w:rPr>
        <w:t>４</w:t>
      </w:r>
      <w:r w:rsidR="00026570" w:rsidRPr="00374DC1">
        <w:rPr>
          <w:rFonts w:ascii="BIZ UD明朝 Medium" w:eastAsia="BIZ UD明朝 Medium" w:hAnsi="BIZ UD明朝 Medium"/>
          <w:sz w:val="28"/>
        </w:rPr>
        <w:t>月</w:t>
      </w:r>
      <w:r w:rsidR="00E41A79">
        <w:rPr>
          <w:rFonts w:ascii="BIZ UD明朝 Medium" w:eastAsia="BIZ UD明朝 Medium" w:hAnsi="BIZ UD明朝 Medium" w:hint="eastAsia"/>
          <w:sz w:val="28"/>
        </w:rPr>
        <w:t>16</w:t>
      </w:r>
      <w:r w:rsidR="009D21D9" w:rsidRPr="00374DC1">
        <w:rPr>
          <w:rFonts w:ascii="BIZ UD明朝 Medium" w:eastAsia="BIZ UD明朝 Medium" w:hAnsi="BIZ UD明朝 Medium" w:hint="eastAsia"/>
          <w:sz w:val="28"/>
        </w:rPr>
        <w:t>日</w:t>
      </w:r>
    </w:p>
    <w:p w14:paraId="6C70B231" w14:textId="77777777" w:rsidR="002E51F7" w:rsidRPr="00374DC1" w:rsidRDefault="002E51F7" w:rsidP="003E6813">
      <w:pPr>
        <w:ind w:left="240" w:firstLine="280"/>
        <w:jc w:val="center"/>
        <w:rPr>
          <w:rFonts w:ascii="BIZ UD明朝 Medium" w:eastAsia="BIZ UD明朝 Medium" w:hAnsi="BIZ UD明朝 Medium"/>
          <w:sz w:val="28"/>
        </w:rPr>
      </w:pPr>
    </w:p>
    <w:p w14:paraId="78EA8661" w14:textId="36525437" w:rsidR="006457EF" w:rsidRPr="00374DC1" w:rsidRDefault="00EA672D" w:rsidP="003E6813">
      <w:pPr>
        <w:ind w:left="240" w:firstLine="280"/>
        <w:jc w:val="center"/>
        <w:rPr>
          <w:rFonts w:ascii="BIZ UD明朝 Medium" w:eastAsia="BIZ UD明朝 Medium" w:hAnsi="BIZ UD明朝 Medium"/>
          <w:sz w:val="28"/>
        </w:rPr>
      </w:pPr>
      <w:r w:rsidRPr="00374DC1">
        <w:rPr>
          <w:rFonts w:ascii="BIZ UD明朝 Medium" w:eastAsia="BIZ UD明朝 Medium" w:hAnsi="BIZ UD明朝 Medium" w:hint="eastAsia"/>
          <w:sz w:val="28"/>
        </w:rPr>
        <w:t>教育委員会事務局　教育部学校教育課</w:t>
      </w:r>
    </w:p>
    <w:p w14:paraId="58323305" w14:textId="77777777" w:rsidR="004D1D71" w:rsidRPr="00374DC1" w:rsidRDefault="004D1D71" w:rsidP="004D1D71">
      <w:pPr>
        <w:widowControl/>
        <w:ind w:left="240"/>
        <w:jc w:val="left"/>
        <w:rPr>
          <w:rFonts w:ascii="BIZ UD明朝 Medium" w:eastAsia="BIZ UD明朝 Medium" w:hAnsi="BIZ UD明朝 Medium"/>
        </w:rPr>
        <w:sectPr w:rsidR="004D1D71" w:rsidRPr="00374DC1" w:rsidSect="00196946">
          <w:footerReference w:type="default" r:id="rId8"/>
          <w:pgSz w:w="11906" w:h="16838" w:code="9"/>
          <w:pgMar w:top="1418" w:right="1418" w:bottom="1134" w:left="1418" w:header="851" w:footer="992" w:gutter="0"/>
          <w:cols w:space="425"/>
          <w:vAlign w:val="center"/>
          <w:docGrid w:type="lines" w:linePitch="571"/>
        </w:sectPr>
      </w:pPr>
    </w:p>
    <w:p w14:paraId="18DC235B" w14:textId="72FC1588" w:rsidR="00933CD9" w:rsidRPr="00374DC1" w:rsidRDefault="006F3B0D" w:rsidP="004D1D71">
      <w:pPr>
        <w:pStyle w:val="1"/>
        <w:spacing w:before="190"/>
        <w:rPr>
          <w:rFonts w:ascii="BIZ UD明朝 Medium" w:eastAsia="BIZ UD明朝 Medium" w:hAnsi="BIZ UD明朝 Medium"/>
        </w:rPr>
      </w:pPr>
      <w:r w:rsidRPr="00374DC1">
        <w:rPr>
          <w:rFonts w:ascii="BIZ UD明朝 Medium" w:eastAsia="BIZ UD明朝 Medium" w:hAnsi="BIZ UD明朝 Medium" w:hint="eastAsia"/>
        </w:rPr>
        <w:lastRenderedPageBreak/>
        <w:t xml:space="preserve">１　</w:t>
      </w:r>
      <w:r w:rsidR="00273BE2" w:rsidRPr="00374DC1">
        <w:rPr>
          <w:rFonts w:ascii="BIZ UD明朝 Medium" w:eastAsia="BIZ UD明朝 Medium" w:hAnsi="BIZ UD明朝 Medium" w:hint="eastAsia"/>
        </w:rPr>
        <w:t>趣旨</w:t>
      </w:r>
    </w:p>
    <w:p w14:paraId="50451A0C" w14:textId="16E1F317" w:rsidR="00933CD9" w:rsidRPr="00374DC1" w:rsidRDefault="00933CD9" w:rsidP="008F512B">
      <w:pPr>
        <w:pStyle w:val="ac"/>
        <w:ind w:leftChars="129" w:left="284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>この要領は、「安曇野市プロポーザル方式の実施に関するガイドライン」に基づき、「</w:t>
      </w:r>
      <w:r w:rsidR="009B3267" w:rsidRPr="009B3267">
        <w:rPr>
          <w:rFonts w:ascii="BIZ UD明朝 Medium" w:eastAsia="BIZ UD明朝 Medium" w:hAnsi="BIZ UD明朝 Medium" w:hint="eastAsia"/>
          <w:sz w:val="24"/>
          <w:szCs w:val="24"/>
        </w:rPr>
        <w:t>教育振興基本計画策定支援業務委託</w:t>
      </w:r>
      <w:r w:rsidRPr="00374DC1">
        <w:rPr>
          <w:rFonts w:ascii="BIZ UD明朝 Medium" w:eastAsia="BIZ UD明朝 Medium" w:hAnsi="BIZ UD明朝 Medium" w:hint="eastAsia"/>
          <w:sz w:val="24"/>
          <w:szCs w:val="24"/>
        </w:rPr>
        <w:t>」の履行に最も適した業者を選定するため</w:t>
      </w:r>
      <w:r w:rsidR="00DA6BA2" w:rsidRPr="00374DC1">
        <w:rPr>
          <w:rFonts w:ascii="BIZ UD明朝 Medium" w:eastAsia="BIZ UD明朝 Medium" w:hAnsi="BIZ UD明朝 Medium" w:hint="eastAsia"/>
          <w:sz w:val="24"/>
          <w:szCs w:val="24"/>
        </w:rPr>
        <w:t>に行われる</w:t>
      </w:r>
      <w:r w:rsidRPr="00374DC1">
        <w:rPr>
          <w:rFonts w:ascii="BIZ UD明朝 Medium" w:eastAsia="BIZ UD明朝 Medium" w:hAnsi="BIZ UD明朝 Medium" w:hint="eastAsia"/>
          <w:sz w:val="24"/>
          <w:szCs w:val="24"/>
        </w:rPr>
        <w:t>プロポーザルの</w:t>
      </w:r>
      <w:r w:rsidR="00DA6BA2" w:rsidRPr="00374DC1">
        <w:rPr>
          <w:rFonts w:ascii="BIZ UD明朝 Medium" w:eastAsia="BIZ UD明朝 Medium" w:hAnsi="BIZ UD明朝 Medium" w:hint="eastAsia"/>
          <w:sz w:val="24"/>
          <w:szCs w:val="24"/>
        </w:rPr>
        <w:t>審査</w:t>
      </w:r>
      <w:r w:rsidRPr="00374DC1">
        <w:rPr>
          <w:rFonts w:ascii="BIZ UD明朝 Medium" w:eastAsia="BIZ UD明朝 Medium" w:hAnsi="BIZ UD明朝 Medium" w:hint="eastAsia"/>
          <w:sz w:val="24"/>
          <w:szCs w:val="24"/>
        </w:rPr>
        <w:t>について、必要な事項を定めるものとする。</w:t>
      </w:r>
    </w:p>
    <w:p w14:paraId="4EE71A40" w14:textId="77777777" w:rsidR="002D1B20" w:rsidRPr="009B3267" w:rsidRDefault="002D1B20" w:rsidP="008F512B">
      <w:pPr>
        <w:pStyle w:val="ac"/>
        <w:ind w:leftChars="129" w:left="284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06051CD9" w14:textId="7AF210BA" w:rsidR="00933CD9" w:rsidRPr="00374DC1" w:rsidRDefault="006F3B0D" w:rsidP="004D1D71">
      <w:pPr>
        <w:pStyle w:val="1"/>
        <w:spacing w:before="190"/>
        <w:rPr>
          <w:rFonts w:ascii="BIZ UD明朝 Medium" w:eastAsia="BIZ UD明朝 Medium" w:hAnsi="BIZ UD明朝 Medium"/>
        </w:rPr>
      </w:pPr>
      <w:r w:rsidRPr="00374DC1">
        <w:rPr>
          <w:rFonts w:ascii="BIZ UD明朝 Medium" w:eastAsia="BIZ UD明朝 Medium" w:hAnsi="BIZ UD明朝 Medium" w:hint="eastAsia"/>
        </w:rPr>
        <w:t xml:space="preserve">２　</w:t>
      </w:r>
      <w:r w:rsidR="00D048A7" w:rsidRPr="00374DC1">
        <w:rPr>
          <w:rFonts w:ascii="BIZ UD明朝 Medium" w:eastAsia="BIZ UD明朝 Medium" w:hAnsi="BIZ UD明朝 Medium" w:hint="eastAsia"/>
        </w:rPr>
        <w:t>受託候補者</w:t>
      </w:r>
      <w:r w:rsidR="0089162A" w:rsidRPr="00374DC1">
        <w:rPr>
          <w:rFonts w:ascii="BIZ UD明朝 Medium" w:eastAsia="BIZ UD明朝 Medium" w:hAnsi="BIZ UD明朝 Medium" w:hint="eastAsia"/>
        </w:rPr>
        <w:t>の選定</w:t>
      </w:r>
    </w:p>
    <w:p w14:paraId="0D30662F" w14:textId="15A3B86D" w:rsidR="00933CD9" w:rsidRPr="009B3267" w:rsidRDefault="00933CD9" w:rsidP="009B3267">
      <w:pPr>
        <w:ind w:leftChars="200" w:left="440"/>
        <w:rPr>
          <w:rFonts w:ascii="BIZ UD明朝 Medium" w:eastAsia="BIZ UD明朝 Medium" w:hAnsi="BIZ UD明朝 Medium"/>
          <w:sz w:val="24"/>
          <w:szCs w:val="24"/>
        </w:rPr>
      </w:pPr>
      <w:r w:rsidRPr="009B3267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2E51F7" w:rsidRPr="009B3267">
        <w:rPr>
          <w:rFonts w:ascii="BIZ UD明朝 Medium" w:eastAsia="BIZ UD明朝 Medium" w:hAnsi="BIZ UD明朝 Medium" w:hint="eastAsia"/>
          <w:sz w:val="24"/>
          <w:szCs w:val="24"/>
        </w:rPr>
        <w:t>教育振興基本計画策定支援業務委託</w:t>
      </w:r>
      <w:r w:rsidRPr="009B3267">
        <w:rPr>
          <w:rFonts w:ascii="BIZ UD明朝 Medium" w:eastAsia="BIZ UD明朝 Medium" w:hAnsi="BIZ UD明朝 Medium" w:hint="eastAsia"/>
          <w:sz w:val="24"/>
          <w:szCs w:val="24"/>
        </w:rPr>
        <w:t>」において、提案内容について審査し、公平かつ厳正に評価した上で、最も優れた提案を行った者を</w:t>
      </w:r>
      <w:r w:rsidR="00BA1B25" w:rsidRPr="009B3267">
        <w:rPr>
          <w:rFonts w:ascii="BIZ UD明朝 Medium" w:eastAsia="BIZ UD明朝 Medium" w:hAnsi="BIZ UD明朝 Medium" w:hint="eastAsia"/>
          <w:sz w:val="24"/>
          <w:szCs w:val="24"/>
        </w:rPr>
        <w:t>受託</w:t>
      </w:r>
      <w:r w:rsidRPr="009B3267">
        <w:rPr>
          <w:rFonts w:ascii="BIZ UD明朝 Medium" w:eastAsia="BIZ UD明朝 Medium" w:hAnsi="BIZ UD明朝 Medium" w:hint="eastAsia"/>
          <w:sz w:val="24"/>
          <w:szCs w:val="24"/>
        </w:rPr>
        <w:t>候補者として選定する。</w:t>
      </w:r>
    </w:p>
    <w:p w14:paraId="1A973004" w14:textId="77777777" w:rsidR="000B77D4" w:rsidRPr="00374DC1" w:rsidRDefault="000B77D4" w:rsidP="008F512B">
      <w:pPr>
        <w:pStyle w:val="ac"/>
        <w:ind w:leftChars="200" w:left="440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14CCD924" w14:textId="77777777" w:rsidR="00933CD9" w:rsidRPr="00374DC1" w:rsidRDefault="006F3B0D" w:rsidP="004D1D71">
      <w:pPr>
        <w:pStyle w:val="1"/>
        <w:spacing w:before="190"/>
        <w:rPr>
          <w:rFonts w:ascii="BIZ UD明朝 Medium" w:eastAsia="BIZ UD明朝 Medium" w:hAnsi="BIZ UD明朝 Medium"/>
        </w:rPr>
      </w:pPr>
      <w:bookmarkStart w:id="1" w:name="_Ref138851049"/>
      <w:r w:rsidRPr="00374DC1">
        <w:rPr>
          <w:rFonts w:ascii="BIZ UD明朝 Medium" w:eastAsia="BIZ UD明朝 Medium" w:hAnsi="BIZ UD明朝 Medium" w:hint="eastAsia"/>
        </w:rPr>
        <w:t xml:space="preserve">３　</w:t>
      </w:r>
      <w:r w:rsidR="00BA1B25" w:rsidRPr="00374DC1">
        <w:rPr>
          <w:rFonts w:ascii="BIZ UD明朝 Medium" w:eastAsia="BIZ UD明朝 Medium" w:hAnsi="BIZ UD明朝 Medium" w:hint="eastAsia"/>
        </w:rPr>
        <w:t>受託</w:t>
      </w:r>
      <w:r w:rsidR="00933CD9" w:rsidRPr="00374DC1">
        <w:rPr>
          <w:rFonts w:ascii="BIZ UD明朝 Medium" w:eastAsia="BIZ UD明朝 Medium" w:hAnsi="BIZ UD明朝 Medium" w:hint="eastAsia"/>
        </w:rPr>
        <w:t>候補者の選定</w:t>
      </w:r>
      <w:r w:rsidR="006A5C82" w:rsidRPr="00374DC1">
        <w:rPr>
          <w:rFonts w:ascii="BIZ UD明朝 Medium" w:eastAsia="BIZ UD明朝 Medium" w:hAnsi="BIZ UD明朝 Medium" w:hint="eastAsia"/>
        </w:rPr>
        <w:t>（審査）方法</w:t>
      </w:r>
      <w:bookmarkEnd w:id="1"/>
    </w:p>
    <w:p w14:paraId="11B2F92C" w14:textId="77777777" w:rsidR="00933CD9" w:rsidRPr="00374DC1" w:rsidRDefault="00933CD9" w:rsidP="00933CD9">
      <w:pPr>
        <w:pStyle w:val="ac"/>
        <w:ind w:leftChars="0" w:left="284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>提案の審査は次により行うものとする。</w:t>
      </w:r>
    </w:p>
    <w:p w14:paraId="1A0DBE37" w14:textId="77777777" w:rsidR="00321531" w:rsidRPr="00374DC1" w:rsidRDefault="00321531" w:rsidP="00321531">
      <w:pPr>
        <w:tabs>
          <w:tab w:val="right" w:pos="4395"/>
        </w:tabs>
        <w:spacing w:line="360" w:lineRule="exact"/>
        <w:ind w:leftChars="100" w:left="70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>（１）基本事項</w:t>
      </w:r>
    </w:p>
    <w:p w14:paraId="1C47046C" w14:textId="025B419D" w:rsidR="00933CD9" w:rsidRPr="00374DC1" w:rsidRDefault="00C241B2" w:rsidP="00321531">
      <w:pPr>
        <w:tabs>
          <w:tab w:val="right" w:pos="4395"/>
        </w:tabs>
        <w:spacing w:line="360" w:lineRule="exact"/>
        <w:ind w:leftChars="300" w:left="66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>審査は原則として、</w:t>
      </w:r>
      <w:r w:rsidR="00933CD9" w:rsidRPr="00374DC1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2E51F7" w:rsidRPr="00374DC1">
        <w:rPr>
          <w:rFonts w:ascii="BIZ UD明朝 Medium" w:eastAsia="BIZ UD明朝 Medium" w:hAnsi="BIZ UD明朝 Medium" w:hint="eastAsia"/>
          <w:sz w:val="24"/>
          <w:szCs w:val="24"/>
        </w:rPr>
        <w:t>教育振興基本計画策定支援業務委託</w:t>
      </w:r>
      <w:r w:rsidR="00933CD9" w:rsidRPr="00374DC1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536F7C" w:rsidRPr="00374DC1">
        <w:rPr>
          <w:rFonts w:ascii="BIZ UD明朝 Medium" w:eastAsia="BIZ UD明朝 Medium" w:hAnsi="BIZ UD明朝 Medium" w:hint="eastAsia"/>
          <w:sz w:val="24"/>
          <w:szCs w:val="24"/>
        </w:rPr>
        <w:t>プロポーザル審査委員会設置要領</w:t>
      </w:r>
      <w:r w:rsidR="00933CD9" w:rsidRPr="00374DC1">
        <w:rPr>
          <w:rFonts w:ascii="BIZ UD明朝 Medium" w:eastAsia="BIZ UD明朝 Medium" w:hAnsi="BIZ UD明朝 Medium" w:hint="eastAsia"/>
          <w:sz w:val="24"/>
          <w:szCs w:val="24"/>
        </w:rPr>
        <w:t>に基づいて設置された</w:t>
      </w:r>
      <w:r w:rsidRPr="00374DC1">
        <w:rPr>
          <w:rFonts w:ascii="BIZ UD明朝 Medium" w:eastAsia="BIZ UD明朝 Medium" w:hAnsi="BIZ UD明朝 Medium" w:hint="eastAsia"/>
          <w:sz w:val="24"/>
          <w:szCs w:val="24"/>
        </w:rPr>
        <w:t>同委員会の委員</w:t>
      </w:r>
      <w:r w:rsidR="00211A03" w:rsidRPr="00374DC1">
        <w:rPr>
          <w:rFonts w:ascii="BIZ UD明朝 Medium" w:eastAsia="BIZ UD明朝 Medium" w:hAnsi="BIZ UD明朝 Medium" w:hint="eastAsia"/>
          <w:sz w:val="24"/>
          <w:szCs w:val="24"/>
        </w:rPr>
        <w:t>（以下「</w:t>
      </w:r>
      <w:r w:rsidR="00AA5F37" w:rsidRPr="00374DC1">
        <w:rPr>
          <w:rFonts w:ascii="BIZ UD明朝 Medium" w:eastAsia="BIZ UD明朝 Medium" w:hAnsi="BIZ UD明朝 Medium" w:hint="eastAsia"/>
          <w:sz w:val="24"/>
          <w:szCs w:val="24"/>
        </w:rPr>
        <w:t>審査</w:t>
      </w:r>
      <w:r w:rsidR="00BC6169" w:rsidRPr="00374DC1">
        <w:rPr>
          <w:rFonts w:ascii="BIZ UD明朝 Medium" w:eastAsia="BIZ UD明朝 Medium" w:hAnsi="BIZ UD明朝 Medium" w:hint="eastAsia"/>
          <w:sz w:val="24"/>
          <w:szCs w:val="24"/>
        </w:rPr>
        <w:t>委員</w:t>
      </w:r>
      <w:r w:rsidR="00211A03" w:rsidRPr="00374DC1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BC6169" w:rsidRPr="00374DC1">
        <w:rPr>
          <w:rFonts w:ascii="BIZ UD明朝 Medium" w:eastAsia="BIZ UD明朝 Medium" w:hAnsi="BIZ UD明朝 Medium" w:hint="eastAsia"/>
          <w:sz w:val="24"/>
          <w:szCs w:val="24"/>
        </w:rPr>
        <w:t>という</w:t>
      </w:r>
      <w:r w:rsidR="00820B84" w:rsidRPr="00374DC1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="00BC6169" w:rsidRPr="00374DC1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933CD9" w:rsidRPr="00374DC1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321531" w:rsidRPr="00374DC1">
        <w:rPr>
          <w:rFonts w:ascii="BIZ UD明朝 Medium" w:eastAsia="BIZ UD明朝 Medium" w:hAnsi="BIZ UD明朝 Medium" w:hint="eastAsia"/>
          <w:sz w:val="24"/>
          <w:szCs w:val="24"/>
        </w:rPr>
        <w:t>おいて、提案内容について、本業務審査要領に基づき審査し、公平かつ厳正に評価した上で、最も優れた提案を行った者を受託候補者として決定する。なお、受託候補者は契約を保証するものではない。</w:t>
      </w:r>
    </w:p>
    <w:p w14:paraId="6B815ECD" w14:textId="77777777" w:rsidR="00321531" w:rsidRPr="00374DC1" w:rsidRDefault="00321531" w:rsidP="00321531">
      <w:pPr>
        <w:spacing w:line="360" w:lineRule="exact"/>
        <w:ind w:leftChars="111" w:left="666" w:hangingChars="176" w:hanging="422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>（２）審査方法</w:t>
      </w:r>
    </w:p>
    <w:p w14:paraId="5D1EC7D2" w14:textId="20F79FFD" w:rsidR="00321531" w:rsidRPr="00374DC1" w:rsidRDefault="00321531" w:rsidP="00321531">
      <w:pPr>
        <w:spacing w:line="360" w:lineRule="exact"/>
        <w:ind w:leftChars="111" w:left="666" w:hangingChars="176" w:hanging="422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D547E4" w:rsidRPr="00374DC1">
        <w:rPr>
          <w:rFonts w:ascii="BIZ UD明朝 Medium" w:eastAsia="BIZ UD明朝 Medium" w:hAnsi="BIZ UD明朝 Medium" w:hint="eastAsia"/>
          <w:sz w:val="24"/>
          <w:szCs w:val="24"/>
        </w:rPr>
        <w:t>提出された提案書及びプレゼンテーションの内容に基づき評価を行う。</w:t>
      </w:r>
      <w:r w:rsidRPr="00374DC1">
        <w:rPr>
          <w:rFonts w:ascii="BIZ UD明朝 Medium" w:eastAsia="BIZ UD明朝 Medium" w:hAnsi="BIZ UD明朝 Medium" w:hint="eastAsia"/>
          <w:sz w:val="24"/>
          <w:szCs w:val="24"/>
        </w:rPr>
        <w:t>なお、見積書は上限額等の確認に使用するが、評価には反映しない。</w:t>
      </w:r>
    </w:p>
    <w:p w14:paraId="0EA099DE" w14:textId="2AFDF135" w:rsidR="00321531" w:rsidRPr="00374DC1" w:rsidRDefault="0002281A" w:rsidP="00C260CA">
      <w:pPr>
        <w:tabs>
          <w:tab w:val="right" w:pos="4395"/>
        </w:tabs>
        <w:spacing w:line="360" w:lineRule="exact"/>
        <w:ind w:firstLineChars="118" w:firstLine="283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>（３</w:t>
      </w:r>
      <w:r w:rsidR="00D547E4" w:rsidRPr="00374DC1">
        <w:rPr>
          <w:rFonts w:ascii="BIZ UD明朝 Medium" w:eastAsia="BIZ UD明朝 Medium" w:hAnsi="BIZ UD明朝 Medium" w:hint="eastAsia"/>
          <w:sz w:val="24"/>
          <w:szCs w:val="24"/>
        </w:rPr>
        <w:t>）審査</w:t>
      </w:r>
      <w:r w:rsidR="00CF267F" w:rsidRPr="00374DC1">
        <w:rPr>
          <w:rFonts w:ascii="BIZ UD明朝 Medium" w:eastAsia="BIZ UD明朝 Medium" w:hAnsi="BIZ UD明朝 Medium" w:hint="eastAsia"/>
          <w:sz w:val="24"/>
          <w:szCs w:val="24"/>
        </w:rPr>
        <w:t>基準</w:t>
      </w:r>
      <w:r w:rsidR="00440E07" w:rsidRPr="00374DC1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="00321531" w:rsidRPr="00374DC1">
        <w:rPr>
          <w:rFonts w:ascii="BIZ UD明朝 Medium" w:eastAsia="BIZ UD明朝 Medium" w:hAnsi="BIZ UD明朝 Medium" w:hint="eastAsia"/>
          <w:sz w:val="24"/>
          <w:szCs w:val="24"/>
        </w:rPr>
        <w:t>配点</w:t>
      </w:r>
    </w:p>
    <w:p w14:paraId="03B2BE81" w14:textId="0100A0FC" w:rsidR="00DD5BEC" w:rsidRPr="00374DC1" w:rsidRDefault="00321531" w:rsidP="00C260CA">
      <w:pPr>
        <w:tabs>
          <w:tab w:val="right" w:pos="4395"/>
        </w:tabs>
        <w:spacing w:line="360" w:lineRule="exact"/>
        <w:ind w:leftChars="100" w:left="707" w:hangingChars="203" w:hanging="487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0B075E" w:rsidRPr="00374DC1">
        <w:rPr>
          <w:rFonts w:ascii="BIZ UD明朝 Medium" w:eastAsia="BIZ UD明朝 Medium" w:hAnsi="BIZ UD明朝 Medium" w:hint="eastAsia"/>
          <w:sz w:val="24"/>
          <w:szCs w:val="24"/>
        </w:rPr>
        <w:t>審査</w:t>
      </w:r>
      <w:r w:rsidR="00C876E2" w:rsidRPr="00374DC1">
        <w:rPr>
          <w:rFonts w:ascii="BIZ UD明朝 Medium" w:eastAsia="BIZ UD明朝 Medium" w:hAnsi="BIZ UD明朝 Medium" w:hint="eastAsia"/>
          <w:sz w:val="24"/>
          <w:szCs w:val="24"/>
        </w:rPr>
        <w:t>基準</w:t>
      </w:r>
      <w:r w:rsidR="000B075E" w:rsidRPr="00374DC1">
        <w:rPr>
          <w:rFonts w:ascii="BIZ UD明朝 Medium" w:eastAsia="BIZ UD明朝 Medium" w:hAnsi="BIZ UD明朝 Medium" w:hint="eastAsia"/>
          <w:sz w:val="24"/>
          <w:szCs w:val="24"/>
        </w:rPr>
        <w:t>及び審査委員１人当たりの配点は、別紙</w:t>
      </w:r>
      <w:r w:rsidR="00E20FC1" w:rsidRPr="00374DC1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2E51F7" w:rsidRPr="00374DC1">
        <w:rPr>
          <w:rFonts w:ascii="BIZ UD明朝 Medium" w:eastAsia="BIZ UD明朝 Medium" w:hAnsi="BIZ UD明朝 Medium" w:hint="eastAsia"/>
          <w:sz w:val="24"/>
          <w:szCs w:val="24"/>
        </w:rPr>
        <w:t>教育振興基本計画策定支援業務委託</w:t>
      </w:r>
      <w:r w:rsidRPr="00374DC1">
        <w:rPr>
          <w:rFonts w:ascii="BIZ UD明朝 Medium" w:eastAsia="BIZ UD明朝 Medium" w:hAnsi="BIZ UD明朝 Medium" w:hint="eastAsia"/>
          <w:sz w:val="24"/>
          <w:szCs w:val="24"/>
        </w:rPr>
        <w:t>プロポーザル審査基準表」のとおり</w:t>
      </w:r>
      <w:r w:rsidR="007541B1" w:rsidRPr="00374DC1">
        <w:rPr>
          <w:rFonts w:ascii="BIZ UD明朝 Medium" w:eastAsia="BIZ UD明朝 Medium" w:hAnsi="BIZ UD明朝 Medium" w:hint="eastAsia"/>
          <w:sz w:val="24"/>
          <w:szCs w:val="24"/>
        </w:rPr>
        <w:t>と</w:t>
      </w:r>
      <w:r w:rsidRPr="00374DC1">
        <w:rPr>
          <w:rFonts w:ascii="BIZ UD明朝 Medium" w:eastAsia="BIZ UD明朝 Medium" w:hAnsi="BIZ UD明朝 Medium" w:hint="eastAsia"/>
          <w:sz w:val="24"/>
          <w:szCs w:val="24"/>
        </w:rPr>
        <w:t>する。</w:t>
      </w:r>
    </w:p>
    <w:p w14:paraId="7B4316E1" w14:textId="4B4CEBB3" w:rsidR="00321531" w:rsidRPr="00374DC1" w:rsidRDefault="008765AE" w:rsidP="008765AE">
      <w:pPr>
        <w:spacing w:line="360" w:lineRule="exact"/>
        <w:ind w:leftChars="129" w:left="666" w:hangingChars="159" w:hanging="382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>（４</w:t>
      </w:r>
      <w:r w:rsidR="00321531" w:rsidRPr="00374DC1">
        <w:rPr>
          <w:rFonts w:ascii="BIZ UD明朝 Medium" w:eastAsia="BIZ UD明朝 Medium" w:hAnsi="BIZ UD明朝 Medium" w:hint="eastAsia"/>
          <w:sz w:val="24"/>
          <w:szCs w:val="24"/>
        </w:rPr>
        <w:t>）審査結果の決定</w:t>
      </w:r>
    </w:p>
    <w:p w14:paraId="57D1A288" w14:textId="2BD184D7" w:rsidR="00321531" w:rsidRPr="00374DC1" w:rsidRDefault="00321531" w:rsidP="00E7707B">
      <w:pPr>
        <w:spacing w:line="360" w:lineRule="exact"/>
        <w:ind w:leftChars="234" w:left="1417" w:hangingChars="376" w:hanging="902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 xml:space="preserve">　　ア　審査結果の決定は、「</w:t>
      </w:r>
      <w:r w:rsidR="009A6C5D" w:rsidRPr="00374DC1">
        <w:rPr>
          <w:rFonts w:ascii="BIZ UD明朝 Medium" w:eastAsia="BIZ UD明朝 Medium" w:hAnsi="BIZ UD明朝 Medium" w:hint="eastAsia"/>
          <w:sz w:val="24"/>
          <w:szCs w:val="24"/>
        </w:rPr>
        <w:t xml:space="preserve">３　受託候補者の選定（審査）方法 (３) </w:t>
      </w:r>
      <w:r w:rsidR="008765AE" w:rsidRPr="00374DC1">
        <w:rPr>
          <w:rFonts w:ascii="BIZ UD明朝 Medium" w:eastAsia="BIZ UD明朝 Medium" w:hAnsi="BIZ UD明朝 Medium" w:hint="eastAsia"/>
          <w:sz w:val="24"/>
          <w:szCs w:val="24"/>
        </w:rPr>
        <w:t>審査基準</w:t>
      </w:r>
      <w:r w:rsidR="009A6C5D" w:rsidRPr="00374DC1">
        <w:rPr>
          <w:rFonts w:ascii="BIZ UD明朝 Medium" w:eastAsia="BIZ UD明朝 Medium" w:hAnsi="BIZ UD明朝 Medium" w:hint="eastAsia"/>
          <w:sz w:val="24"/>
          <w:szCs w:val="24"/>
        </w:rPr>
        <w:t>及び配点</w:t>
      </w:r>
      <w:r w:rsidR="003D632E" w:rsidRPr="00374DC1">
        <w:rPr>
          <w:rFonts w:ascii="BIZ UD明朝 Medium" w:eastAsia="BIZ UD明朝 Medium" w:hAnsi="BIZ UD明朝 Medium" w:hint="eastAsia"/>
          <w:sz w:val="24"/>
          <w:szCs w:val="24"/>
        </w:rPr>
        <w:t>」で示した</w:t>
      </w:r>
      <w:r w:rsidR="009C6D1B" w:rsidRPr="00374DC1">
        <w:rPr>
          <w:rFonts w:ascii="BIZ UD明朝 Medium" w:eastAsia="BIZ UD明朝 Medium" w:hAnsi="BIZ UD明朝 Medium" w:hint="eastAsia"/>
          <w:sz w:val="24"/>
          <w:szCs w:val="24"/>
        </w:rPr>
        <w:t>審査基準</w:t>
      </w:r>
      <w:r w:rsidR="0053200A" w:rsidRPr="00374DC1">
        <w:rPr>
          <w:rFonts w:ascii="BIZ UD明朝 Medium" w:eastAsia="BIZ UD明朝 Medium" w:hAnsi="BIZ UD明朝 Medium" w:hint="eastAsia"/>
          <w:sz w:val="24"/>
          <w:szCs w:val="24"/>
        </w:rPr>
        <w:t>に基づき、</w:t>
      </w:r>
      <w:r w:rsidR="002C7D0F" w:rsidRPr="00374DC1">
        <w:rPr>
          <w:rFonts w:ascii="BIZ UD明朝 Medium" w:eastAsia="BIZ UD明朝 Medium" w:hAnsi="BIZ UD明朝 Medium" w:hint="eastAsia"/>
          <w:sz w:val="24"/>
          <w:szCs w:val="24"/>
        </w:rPr>
        <w:t>審査員ごとの</w:t>
      </w:r>
      <w:r w:rsidR="00D77089" w:rsidRPr="00374DC1">
        <w:rPr>
          <w:rFonts w:ascii="BIZ UD明朝 Medium" w:eastAsia="BIZ UD明朝 Medium" w:hAnsi="BIZ UD明朝 Medium" w:hint="eastAsia"/>
          <w:sz w:val="24"/>
          <w:szCs w:val="24"/>
        </w:rPr>
        <w:t>合計点により参加者</w:t>
      </w:r>
      <w:r w:rsidR="0011285B" w:rsidRPr="00374DC1">
        <w:rPr>
          <w:rFonts w:ascii="BIZ UD明朝 Medium" w:eastAsia="BIZ UD明朝 Medium" w:hAnsi="BIZ UD明朝 Medium" w:hint="eastAsia"/>
          <w:sz w:val="24"/>
          <w:szCs w:val="24"/>
        </w:rPr>
        <w:t>順位</w:t>
      </w:r>
      <w:r w:rsidR="0021522F" w:rsidRPr="00374DC1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Pr="00374DC1">
        <w:rPr>
          <w:rFonts w:ascii="BIZ UD明朝 Medium" w:eastAsia="BIZ UD明朝 Medium" w:hAnsi="BIZ UD明朝 Medium" w:hint="eastAsia"/>
          <w:sz w:val="24"/>
          <w:szCs w:val="24"/>
        </w:rPr>
        <w:t>決定し、</w:t>
      </w:r>
      <w:r w:rsidR="0021522F" w:rsidRPr="00374DC1">
        <w:rPr>
          <w:rFonts w:ascii="BIZ UD明朝 Medium" w:eastAsia="BIZ UD明朝 Medium" w:hAnsi="BIZ UD明朝 Medium" w:hint="eastAsia"/>
          <w:sz w:val="24"/>
          <w:szCs w:val="24"/>
        </w:rPr>
        <w:t>参加者順位１位を最も多くつけた参加事業者を受託候補者とする。参加者順位１位が同数の</w:t>
      </w:r>
      <w:r w:rsidR="00CD001E" w:rsidRPr="00374DC1">
        <w:rPr>
          <w:rFonts w:ascii="BIZ UD明朝 Medium" w:eastAsia="BIZ UD明朝 Medium" w:hAnsi="BIZ UD明朝 Medium" w:hint="eastAsia"/>
          <w:sz w:val="24"/>
          <w:szCs w:val="24"/>
        </w:rPr>
        <w:t>場合</w:t>
      </w:r>
      <w:r w:rsidR="0053200A" w:rsidRPr="00374DC1">
        <w:rPr>
          <w:rFonts w:ascii="BIZ UD明朝 Medium" w:eastAsia="BIZ UD明朝 Medium" w:hAnsi="BIZ UD明朝 Medium" w:hint="eastAsia"/>
          <w:sz w:val="24"/>
          <w:szCs w:val="24"/>
        </w:rPr>
        <w:t>は</w:t>
      </w:r>
      <w:r w:rsidR="0021522F" w:rsidRPr="00374DC1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53200A" w:rsidRPr="00374DC1">
        <w:rPr>
          <w:rFonts w:ascii="BIZ UD明朝 Medium" w:eastAsia="BIZ UD明朝 Medium" w:hAnsi="BIZ UD明朝 Medium" w:hint="eastAsia"/>
          <w:sz w:val="24"/>
          <w:szCs w:val="24"/>
        </w:rPr>
        <w:t>参加者</w:t>
      </w:r>
      <w:r w:rsidR="00214E5A" w:rsidRPr="00374DC1">
        <w:rPr>
          <w:rFonts w:ascii="BIZ UD明朝 Medium" w:eastAsia="BIZ UD明朝 Medium" w:hAnsi="BIZ UD明朝 Medium" w:hint="eastAsia"/>
          <w:sz w:val="24"/>
          <w:szCs w:val="24"/>
        </w:rPr>
        <w:t>順位</w:t>
      </w:r>
      <w:r w:rsidR="0053200A" w:rsidRPr="00374DC1">
        <w:rPr>
          <w:rFonts w:ascii="BIZ UD明朝 Medium" w:eastAsia="BIZ UD明朝 Medium" w:hAnsi="BIZ UD明朝 Medium" w:hint="eastAsia"/>
          <w:sz w:val="24"/>
          <w:szCs w:val="24"/>
        </w:rPr>
        <w:t>２位を最も多くつけた参加者を候補者とする。</w:t>
      </w:r>
      <w:r w:rsidR="00214E5A" w:rsidRPr="00374DC1">
        <w:rPr>
          <w:rFonts w:ascii="BIZ UD明朝 Medium" w:eastAsia="BIZ UD明朝 Medium" w:hAnsi="BIZ UD明朝 Medium" w:hint="eastAsia"/>
          <w:sz w:val="24"/>
          <w:szCs w:val="24"/>
        </w:rPr>
        <w:t>参加者順位１位、２位共に同数となった場合は、</w:t>
      </w:r>
      <w:r w:rsidR="00CD001E" w:rsidRPr="00374DC1">
        <w:rPr>
          <w:rFonts w:ascii="BIZ UD明朝 Medium" w:eastAsia="BIZ UD明朝 Medium" w:hAnsi="BIZ UD明朝 Medium" w:hint="eastAsia"/>
          <w:sz w:val="24"/>
          <w:szCs w:val="24"/>
        </w:rPr>
        <w:t>総得点数が最も高い参加事業者を候補</w:t>
      </w:r>
      <w:r w:rsidR="00872D84" w:rsidRPr="00374DC1">
        <w:rPr>
          <w:rFonts w:ascii="BIZ UD明朝 Medium" w:eastAsia="BIZ UD明朝 Medium" w:hAnsi="BIZ UD明朝 Medium" w:hint="eastAsia"/>
          <w:sz w:val="24"/>
          <w:szCs w:val="24"/>
        </w:rPr>
        <w:t>事業者</w:t>
      </w:r>
      <w:r w:rsidR="00CD001E" w:rsidRPr="00374DC1">
        <w:rPr>
          <w:rFonts w:ascii="BIZ UD明朝 Medium" w:eastAsia="BIZ UD明朝 Medium" w:hAnsi="BIZ UD明朝 Medium" w:hint="eastAsia"/>
          <w:sz w:val="24"/>
          <w:szCs w:val="24"/>
        </w:rPr>
        <w:t>として選定する。</w:t>
      </w:r>
    </w:p>
    <w:p w14:paraId="1FE20832" w14:textId="63F33824" w:rsidR="00217BA8" w:rsidRPr="00374DC1" w:rsidRDefault="00217BA8" w:rsidP="00E7707B">
      <w:pPr>
        <w:spacing w:line="360" w:lineRule="exact"/>
        <w:ind w:leftChars="234" w:left="1417" w:hangingChars="376" w:hanging="902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 xml:space="preserve">　　イ　アの方法で候補事業者が決しない場合は、</w:t>
      </w:r>
      <w:r w:rsidR="00990200" w:rsidRPr="00374DC1">
        <w:rPr>
          <w:rFonts w:ascii="BIZ UD明朝 Medium" w:eastAsia="BIZ UD明朝 Medium" w:hAnsi="BIZ UD明朝 Medium" w:hint="eastAsia"/>
          <w:sz w:val="24"/>
          <w:szCs w:val="24"/>
        </w:rPr>
        <w:t>審査委員の合議により候補事業者を選定する。</w:t>
      </w:r>
    </w:p>
    <w:p w14:paraId="205531B8" w14:textId="5CA236C7" w:rsidR="00321531" w:rsidRPr="00374DC1" w:rsidRDefault="002734B4" w:rsidP="00E7707B">
      <w:pPr>
        <w:spacing w:line="360" w:lineRule="exact"/>
        <w:ind w:leftChars="234" w:left="1417" w:hangingChars="376" w:hanging="902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 xml:space="preserve">　　ウ</w:t>
      </w:r>
      <w:r w:rsidR="00321531" w:rsidRPr="00374DC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72D84" w:rsidRPr="00374DC1">
        <w:rPr>
          <w:rFonts w:ascii="BIZ UD明朝 Medium" w:eastAsia="BIZ UD明朝 Medium" w:hAnsi="BIZ UD明朝 Medium" w:hint="eastAsia"/>
          <w:sz w:val="24"/>
          <w:szCs w:val="24"/>
        </w:rPr>
        <w:t>合計点が</w:t>
      </w:r>
      <w:r w:rsidR="0084390E" w:rsidRPr="00374DC1">
        <w:rPr>
          <w:rFonts w:ascii="BIZ UD明朝 Medium" w:eastAsia="BIZ UD明朝 Medium" w:hAnsi="BIZ UD明朝 Medium" w:hint="eastAsia"/>
          <w:sz w:val="24"/>
          <w:szCs w:val="24"/>
        </w:rPr>
        <w:t>満点の</w:t>
      </w:r>
      <w:r w:rsidR="00872D84" w:rsidRPr="00374DC1">
        <w:rPr>
          <w:rFonts w:ascii="BIZ UD明朝 Medium" w:eastAsia="BIZ UD明朝 Medium" w:hAnsi="BIZ UD明朝 Medium" w:hint="eastAsia"/>
          <w:sz w:val="24"/>
          <w:szCs w:val="24"/>
        </w:rPr>
        <w:t>半分</w:t>
      </w:r>
      <w:r w:rsidR="0084390E" w:rsidRPr="00374DC1">
        <w:rPr>
          <w:rFonts w:ascii="BIZ UD明朝 Medium" w:eastAsia="BIZ UD明朝 Medium" w:hAnsi="BIZ UD明朝 Medium" w:hint="eastAsia"/>
          <w:sz w:val="24"/>
          <w:szCs w:val="24"/>
        </w:rPr>
        <w:t>（小数点以下切り捨て）</w:t>
      </w:r>
      <w:r w:rsidR="00872D84" w:rsidRPr="00374DC1">
        <w:rPr>
          <w:rFonts w:ascii="BIZ UD明朝 Medium" w:eastAsia="BIZ UD明朝 Medium" w:hAnsi="BIZ UD明朝 Medium" w:hint="eastAsia"/>
          <w:sz w:val="24"/>
          <w:szCs w:val="24"/>
        </w:rPr>
        <w:t>に満たない場合は、選定しないものとする。</w:t>
      </w:r>
    </w:p>
    <w:p w14:paraId="4ED7ECCA" w14:textId="6F9292E9" w:rsidR="00321531" w:rsidRPr="00374DC1" w:rsidRDefault="009D2386" w:rsidP="00321531">
      <w:pPr>
        <w:spacing w:line="360" w:lineRule="exact"/>
        <w:ind w:leftChars="111" w:left="666" w:hangingChars="176" w:hanging="422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>（５</w:t>
      </w:r>
      <w:r w:rsidR="00321531" w:rsidRPr="00374DC1">
        <w:rPr>
          <w:rFonts w:ascii="BIZ UD明朝 Medium" w:eastAsia="BIZ UD明朝 Medium" w:hAnsi="BIZ UD明朝 Medium" w:hint="eastAsia"/>
          <w:sz w:val="24"/>
          <w:szCs w:val="24"/>
        </w:rPr>
        <w:t>）審査結果の通知</w:t>
      </w:r>
    </w:p>
    <w:p w14:paraId="4CA3EAF5" w14:textId="77777777" w:rsidR="00321531" w:rsidRPr="009B3267" w:rsidRDefault="00321531" w:rsidP="009B3267">
      <w:pPr>
        <w:tabs>
          <w:tab w:val="left" w:pos="2552"/>
          <w:tab w:val="left" w:pos="6096"/>
        </w:tabs>
        <w:spacing w:line="360" w:lineRule="exact"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9B3267">
        <w:rPr>
          <w:rFonts w:ascii="BIZ UD明朝 Medium" w:eastAsia="BIZ UD明朝 Medium" w:hAnsi="BIZ UD明朝 Medium" w:hint="eastAsia"/>
          <w:sz w:val="24"/>
          <w:szCs w:val="24"/>
        </w:rPr>
        <w:t>審査結果は、後日文書により各参加事業者へ通知する。</w:t>
      </w:r>
    </w:p>
    <w:p w14:paraId="47799038" w14:textId="0B63D2AB" w:rsidR="00321531" w:rsidRPr="00374DC1" w:rsidRDefault="00321531" w:rsidP="00321531">
      <w:pPr>
        <w:tabs>
          <w:tab w:val="left" w:pos="2552"/>
          <w:tab w:val="left" w:pos="6096"/>
        </w:tabs>
        <w:spacing w:line="36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CE6004" w:rsidRPr="00374DC1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374DC1">
        <w:rPr>
          <w:rFonts w:ascii="BIZ UD明朝 Medium" w:eastAsia="BIZ UD明朝 Medium" w:hAnsi="BIZ UD明朝 Medium" w:hint="eastAsia"/>
          <w:sz w:val="24"/>
          <w:szCs w:val="24"/>
        </w:rPr>
        <w:t>）受託候補者による見積書の再提出</w:t>
      </w:r>
    </w:p>
    <w:p w14:paraId="1D9E9EAB" w14:textId="58B977B1" w:rsidR="00321531" w:rsidRPr="00374DC1" w:rsidRDefault="00321531" w:rsidP="009B3267">
      <w:pPr>
        <w:tabs>
          <w:tab w:val="left" w:pos="2552"/>
          <w:tab w:val="left" w:pos="6096"/>
        </w:tabs>
        <w:spacing w:line="360" w:lineRule="exact"/>
        <w:ind w:leftChars="300" w:left="66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>審査の結果、受託候補者となった業者は、事務局と仕様に関する打合せを再度実施し、打合せ結果をもとに再度見積書の提出を求めることがある。</w:t>
      </w:r>
    </w:p>
    <w:p w14:paraId="6939D64B" w14:textId="77777777" w:rsidR="00321531" w:rsidRPr="00374DC1" w:rsidRDefault="00321531" w:rsidP="00321531">
      <w:pPr>
        <w:tabs>
          <w:tab w:val="left" w:pos="993"/>
        </w:tabs>
        <w:ind w:left="240"/>
        <w:rPr>
          <w:rFonts w:ascii="BIZ UD明朝 Medium" w:eastAsia="BIZ UD明朝 Medium" w:hAnsi="BIZ UD明朝 Medium"/>
          <w:sz w:val="24"/>
          <w:szCs w:val="24"/>
        </w:rPr>
      </w:pPr>
    </w:p>
    <w:p w14:paraId="6ADEE2B8" w14:textId="77777777" w:rsidR="007A36BB" w:rsidRPr="00374DC1" w:rsidRDefault="003E7556" w:rsidP="004D1D71">
      <w:pPr>
        <w:pStyle w:val="1"/>
        <w:spacing w:before="190"/>
        <w:rPr>
          <w:rFonts w:ascii="BIZ UD明朝 Medium" w:eastAsia="BIZ UD明朝 Medium" w:hAnsi="BIZ UD明朝 Medium"/>
        </w:rPr>
      </w:pPr>
      <w:r w:rsidRPr="00374DC1">
        <w:rPr>
          <w:rFonts w:ascii="BIZ UD明朝 Medium" w:eastAsia="BIZ UD明朝 Medium" w:hAnsi="BIZ UD明朝 Medium" w:hint="eastAsia"/>
        </w:rPr>
        <w:t xml:space="preserve">４　</w:t>
      </w:r>
      <w:r w:rsidR="00855E9C" w:rsidRPr="00374DC1">
        <w:rPr>
          <w:rFonts w:ascii="BIZ UD明朝 Medium" w:eastAsia="BIZ UD明朝 Medium" w:hAnsi="BIZ UD明朝 Medium" w:hint="eastAsia"/>
        </w:rPr>
        <w:t>その他</w:t>
      </w:r>
    </w:p>
    <w:p w14:paraId="03ACA721" w14:textId="77777777" w:rsidR="003659AF" w:rsidRPr="00374DC1" w:rsidRDefault="00855E9C" w:rsidP="003659AF">
      <w:pPr>
        <w:pStyle w:val="ac"/>
        <w:ind w:leftChars="0" w:left="284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74DC1">
        <w:rPr>
          <w:rFonts w:ascii="BIZ UD明朝 Medium" w:eastAsia="BIZ UD明朝 Medium" w:hAnsi="BIZ UD明朝 Medium" w:hint="eastAsia"/>
          <w:sz w:val="24"/>
          <w:szCs w:val="24"/>
        </w:rPr>
        <w:t>本要領に定めのない事項については、</w:t>
      </w:r>
      <w:r w:rsidR="004E2893" w:rsidRPr="00374DC1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Pr="00374DC1">
        <w:rPr>
          <w:rFonts w:ascii="BIZ UD明朝 Medium" w:eastAsia="BIZ UD明朝 Medium" w:hAnsi="BIZ UD明朝 Medium" w:hint="eastAsia"/>
          <w:sz w:val="24"/>
          <w:szCs w:val="24"/>
        </w:rPr>
        <w:t>安曇野市プロポーザル方式の実施に関するガイドライン</w:t>
      </w:r>
      <w:r w:rsidR="004E2893" w:rsidRPr="00374DC1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Pr="00374DC1">
        <w:rPr>
          <w:rFonts w:ascii="BIZ UD明朝 Medium" w:eastAsia="BIZ UD明朝 Medium" w:hAnsi="BIZ UD明朝 Medium" w:hint="eastAsia"/>
          <w:sz w:val="24"/>
          <w:szCs w:val="24"/>
        </w:rPr>
        <w:t>の定めるところによる。</w:t>
      </w:r>
    </w:p>
    <w:p w14:paraId="11946140" w14:textId="77777777" w:rsidR="0046511E" w:rsidRPr="00374DC1" w:rsidRDefault="0046511E" w:rsidP="00D64586">
      <w:pPr>
        <w:rPr>
          <w:rFonts w:ascii="BIZ UD明朝 Medium" w:eastAsia="BIZ UD明朝 Medium" w:hAnsi="BIZ UD明朝 Medium"/>
          <w:sz w:val="24"/>
          <w:szCs w:val="24"/>
        </w:rPr>
      </w:pPr>
    </w:p>
    <w:sectPr w:rsidR="0046511E" w:rsidRPr="00374DC1" w:rsidSect="00CD3AF5">
      <w:footerReference w:type="default" r:id="rId9"/>
      <w:pgSz w:w="11906" w:h="16838" w:code="9"/>
      <w:pgMar w:top="1701" w:right="1021" w:bottom="1843" w:left="1021" w:header="567" w:footer="454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6237" w14:textId="77777777" w:rsidR="0000223A" w:rsidRDefault="0000223A" w:rsidP="00234648">
      <w:r>
        <w:separator/>
      </w:r>
    </w:p>
  </w:endnote>
  <w:endnote w:type="continuationSeparator" w:id="0">
    <w:p w14:paraId="0826CEF2" w14:textId="77777777" w:rsidR="0000223A" w:rsidRDefault="0000223A" w:rsidP="002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3147" w14:textId="79E6B2C8" w:rsidR="004D1D71" w:rsidRDefault="004D1D71" w:rsidP="00A627A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009E" w14:textId="22659034" w:rsidR="00AB712F" w:rsidRDefault="00AB712F" w:rsidP="004D1D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99F0" w14:textId="77777777" w:rsidR="0000223A" w:rsidRDefault="0000223A" w:rsidP="00234648">
      <w:r>
        <w:separator/>
      </w:r>
    </w:p>
  </w:footnote>
  <w:footnote w:type="continuationSeparator" w:id="0">
    <w:p w14:paraId="55CAF358" w14:textId="77777777" w:rsidR="0000223A" w:rsidRDefault="0000223A" w:rsidP="0023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B47"/>
    <w:multiLevelType w:val="hybridMultilevel"/>
    <w:tmpl w:val="40AC5CCC"/>
    <w:lvl w:ilvl="0" w:tplc="FC387AB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9570A2"/>
    <w:multiLevelType w:val="hybridMultilevel"/>
    <w:tmpl w:val="AAD2D884"/>
    <w:lvl w:ilvl="0" w:tplc="D9900074">
      <w:start w:val="1"/>
      <w:numFmt w:val="aiueo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4BBB7ABA"/>
    <w:multiLevelType w:val="hybridMultilevel"/>
    <w:tmpl w:val="6A62C47C"/>
    <w:lvl w:ilvl="0" w:tplc="7D5463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CE7409"/>
    <w:multiLevelType w:val="hybridMultilevel"/>
    <w:tmpl w:val="3746D734"/>
    <w:lvl w:ilvl="0" w:tplc="8F38C62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FC387AB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46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B7"/>
    <w:rsid w:val="000015AD"/>
    <w:rsid w:val="0000223A"/>
    <w:rsid w:val="0000328C"/>
    <w:rsid w:val="000152A0"/>
    <w:rsid w:val="00020114"/>
    <w:rsid w:val="00020312"/>
    <w:rsid w:val="0002281A"/>
    <w:rsid w:val="000246AA"/>
    <w:rsid w:val="00026570"/>
    <w:rsid w:val="00030952"/>
    <w:rsid w:val="00053AA6"/>
    <w:rsid w:val="00060669"/>
    <w:rsid w:val="00065F3D"/>
    <w:rsid w:val="0006667C"/>
    <w:rsid w:val="00076887"/>
    <w:rsid w:val="00084ABE"/>
    <w:rsid w:val="00091272"/>
    <w:rsid w:val="0009215A"/>
    <w:rsid w:val="000A002F"/>
    <w:rsid w:val="000B075E"/>
    <w:rsid w:val="000B77D4"/>
    <w:rsid w:val="000D463C"/>
    <w:rsid w:val="000D7090"/>
    <w:rsid w:val="000F72B6"/>
    <w:rsid w:val="0011285B"/>
    <w:rsid w:val="0012270D"/>
    <w:rsid w:val="00123BD7"/>
    <w:rsid w:val="00123E20"/>
    <w:rsid w:val="00124CC2"/>
    <w:rsid w:val="001266E7"/>
    <w:rsid w:val="001376C1"/>
    <w:rsid w:val="0015338F"/>
    <w:rsid w:val="001542AE"/>
    <w:rsid w:val="0016151B"/>
    <w:rsid w:val="00165CEC"/>
    <w:rsid w:val="00191401"/>
    <w:rsid w:val="00196946"/>
    <w:rsid w:val="001A3D86"/>
    <w:rsid w:val="001B1AE6"/>
    <w:rsid w:val="001B3ED0"/>
    <w:rsid w:val="001B5166"/>
    <w:rsid w:val="001B6111"/>
    <w:rsid w:val="001C35F8"/>
    <w:rsid w:val="001D20A5"/>
    <w:rsid w:val="001D2C5E"/>
    <w:rsid w:val="001E48EE"/>
    <w:rsid w:val="001E5001"/>
    <w:rsid w:val="001E7D47"/>
    <w:rsid w:val="001F0334"/>
    <w:rsid w:val="001F2382"/>
    <w:rsid w:val="001F3C19"/>
    <w:rsid w:val="001F5CF5"/>
    <w:rsid w:val="001F667B"/>
    <w:rsid w:val="00200363"/>
    <w:rsid w:val="002014AA"/>
    <w:rsid w:val="002055B7"/>
    <w:rsid w:val="00211A03"/>
    <w:rsid w:val="002149AD"/>
    <w:rsid w:val="00214E5A"/>
    <w:rsid w:val="0021522F"/>
    <w:rsid w:val="00216741"/>
    <w:rsid w:val="00217BA8"/>
    <w:rsid w:val="00234648"/>
    <w:rsid w:val="00245BAC"/>
    <w:rsid w:val="002603B5"/>
    <w:rsid w:val="00262EF6"/>
    <w:rsid w:val="00272982"/>
    <w:rsid w:val="00272B76"/>
    <w:rsid w:val="002734B4"/>
    <w:rsid w:val="00273BE2"/>
    <w:rsid w:val="00282101"/>
    <w:rsid w:val="002963F6"/>
    <w:rsid w:val="002A7B08"/>
    <w:rsid w:val="002C65EA"/>
    <w:rsid w:val="002C7D0F"/>
    <w:rsid w:val="002D0C7A"/>
    <w:rsid w:val="002D1B20"/>
    <w:rsid w:val="002D73F8"/>
    <w:rsid w:val="002E51F7"/>
    <w:rsid w:val="002E5859"/>
    <w:rsid w:val="002F4729"/>
    <w:rsid w:val="002F6D38"/>
    <w:rsid w:val="00302C7A"/>
    <w:rsid w:val="00303F07"/>
    <w:rsid w:val="00321531"/>
    <w:rsid w:val="003323D0"/>
    <w:rsid w:val="003354AB"/>
    <w:rsid w:val="00335F80"/>
    <w:rsid w:val="00337BD5"/>
    <w:rsid w:val="00345968"/>
    <w:rsid w:val="00352DF3"/>
    <w:rsid w:val="003641DF"/>
    <w:rsid w:val="00364855"/>
    <w:rsid w:val="003659AF"/>
    <w:rsid w:val="00366BCA"/>
    <w:rsid w:val="00374DC1"/>
    <w:rsid w:val="0037676D"/>
    <w:rsid w:val="003868DA"/>
    <w:rsid w:val="003A1485"/>
    <w:rsid w:val="003A2627"/>
    <w:rsid w:val="003A2D18"/>
    <w:rsid w:val="003A6C0E"/>
    <w:rsid w:val="003B5060"/>
    <w:rsid w:val="003B5971"/>
    <w:rsid w:val="003D35CE"/>
    <w:rsid w:val="003D632E"/>
    <w:rsid w:val="003E2FE3"/>
    <w:rsid w:val="003E6813"/>
    <w:rsid w:val="003E7556"/>
    <w:rsid w:val="004132E0"/>
    <w:rsid w:val="0041408E"/>
    <w:rsid w:val="00435C2A"/>
    <w:rsid w:val="00440E07"/>
    <w:rsid w:val="004557E5"/>
    <w:rsid w:val="00456693"/>
    <w:rsid w:val="00456F01"/>
    <w:rsid w:val="004602D2"/>
    <w:rsid w:val="0046511E"/>
    <w:rsid w:val="00474CC0"/>
    <w:rsid w:val="00485C70"/>
    <w:rsid w:val="00493520"/>
    <w:rsid w:val="00494251"/>
    <w:rsid w:val="004A21EA"/>
    <w:rsid w:val="004A4401"/>
    <w:rsid w:val="004A4F59"/>
    <w:rsid w:val="004B5958"/>
    <w:rsid w:val="004C3CA7"/>
    <w:rsid w:val="004D09E9"/>
    <w:rsid w:val="004D1D71"/>
    <w:rsid w:val="004D1F0B"/>
    <w:rsid w:val="004D264B"/>
    <w:rsid w:val="004D2CDF"/>
    <w:rsid w:val="004D3728"/>
    <w:rsid w:val="004E2893"/>
    <w:rsid w:val="004E6ED8"/>
    <w:rsid w:val="004F7F45"/>
    <w:rsid w:val="00504946"/>
    <w:rsid w:val="005150A8"/>
    <w:rsid w:val="00525B6E"/>
    <w:rsid w:val="0053200A"/>
    <w:rsid w:val="00536F7C"/>
    <w:rsid w:val="00541961"/>
    <w:rsid w:val="00543977"/>
    <w:rsid w:val="00543CBD"/>
    <w:rsid w:val="00553D79"/>
    <w:rsid w:val="005627BB"/>
    <w:rsid w:val="0056561F"/>
    <w:rsid w:val="0058129A"/>
    <w:rsid w:val="00587608"/>
    <w:rsid w:val="00590051"/>
    <w:rsid w:val="00597144"/>
    <w:rsid w:val="005B67DA"/>
    <w:rsid w:val="005C255D"/>
    <w:rsid w:val="005C7BC6"/>
    <w:rsid w:val="005E0DEB"/>
    <w:rsid w:val="005E366B"/>
    <w:rsid w:val="005F6F99"/>
    <w:rsid w:val="00624812"/>
    <w:rsid w:val="00631BAC"/>
    <w:rsid w:val="006337F4"/>
    <w:rsid w:val="00643582"/>
    <w:rsid w:val="006457EF"/>
    <w:rsid w:val="00650BC7"/>
    <w:rsid w:val="00660F0E"/>
    <w:rsid w:val="00664CD9"/>
    <w:rsid w:val="0066688E"/>
    <w:rsid w:val="00666D55"/>
    <w:rsid w:val="00673A0A"/>
    <w:rsid w:val="0067434F"/>
    <w:rsid w:val="00680C7C"/>
    <w:rsid w:val="00684EA4"/>
    <w:rsid w:val="006870FF"/>
    <w:rsid w:val="00690677"/>
    <w:rsid w:val="006929FE"/>
    <w:rsid w:val="006A5C82"/>
    <w:rsid w:val="006A76C9"/>
    <w:rsid w:val="006B52F9"/>
    <w:rsid w:val="006B71C5"/>
    <w:rsid w:val="006C4E9D"/>
    <w:rsid w:val="006C5ECE"/>
    <w:rsid w:val="006D7CE6"/>
    <w:rsid w:val="006E127F"/>
    <w:rsid w:val="006E2530"/>
    <w:rsid w:val="006E583E"/>
    <w:rsid w:val="006F1BCF"/>
    <w:rsid w:val="006F2FBB"/>
    <w:rsid w:val="006F3B0D"/>
    <w:rsid w:val="006F49E5"/>
    <w:rsid w:val="00702E8F"/>
    <w:rsid w:val="007041FC"/>
    <w:rsid w:val="00727B7C"/>
    <w:rsid w:val="007376AD"/>
    <w:rsid w:val="00740A82"/>
    <w:rsid w:val="00741169"/>
    <w:rsid w:val="0074671C"/>
    <w:rsid w:val="007541B1"/>
    <w:rsid w:val="00775F2F"/>
    <w:rsid w:val="0077619A"/>
    <w:rsid w:val="00777950"/>
    <w:rsid w:val="00787645"/>
    <w:rsid w:val="00787C8A"/>
    <w:rsid w:val="007913B8"/>
    <w:rsid w:val="007A22DF"/>
    <w:rsid w:val="007A36BB"/>
    <w:rsid w:val="007A62B2"/>
    <w:rsid w:val="007D1F86"/>
    <w:rsid w:val="007F51C9"/>
    <w:rsid w:val="00801621"/>
    <w:rsid w:val="00803E5C"/>
    <w:rsid w:val="0081503E"/>
    <w:rsid w:val="00820B84"/>
    <w:rsid w:val="00822074"/>
    <w:rsid w:val="00822F95"/>
    <w:rsid w:val="00824BFC"/>
    <w:rsid w:val="00837886"/>
    <w:rsid w:val="00843813"/>
    <w:rsid w:val="0084390E"/>
    <w:rsid w:val="00853278"/>
    <w:rsid w:val="00855E9C"/>
    <w:rsid w:val="00861A76"/>
    <w:rsid w:val="00862776"/>
    <w:rsid w:val="00872D84"/>
    <w:rsid w:val="00876019"/>
    <w:rsid w:val="008765AE"/>
    <w:rsid w:val="00881081"/>
    <w:rsid w:val="00885205"/>
    <w:rsid w:val="00886EF6"/>
    <w:rsid w:val="0089162A"/>
    <w:rsid w:val="00894052"/>
    <w:rsid w:val="00894712"/>
    <w:rsid w:val="00895550"/>
    <w:rsid w:val="00896F32"/>
    <w:rsid w:val="00897880"/>
    <w:rsid w:val="008B4B45"/>
    <w:rsid w:val="008B58C4"/>
    <w:rsid w:val="008D5CF0"/>
    <w:rsid w:val="008E345F"/>
    <w:rsid w:val="008F268D"/>
    <w:rsid w:val="008F512B"/>
    <w:rsid w:val="00905004"/>
    <w:rsid w:val="009152B0"/>
    <w:rsid w:val="00915406"/>
    <w:rsid w:val="00915A19"/>
    <w:rsid w:val="009201F7"/>
    <w:rsid w:val="00924EDD"/>
    <w:rsid w:val="009332F0"/>
    <w:rsid w:val="00933CD9"/>
    <w:rsid w:val="00935FCD"/>
    <w:rsid w:val="00942DEA"/>
    <w:rsid w:val="00950C32"/>
    <w:rsid w:val="009563D0"/>
    <w:rsid w:val="009673C0"/>
    <w:rsid w:val="00972192"/>
    <w:rsid w:val="00990200"/>
    <w:rsid w:val="009915D9"/>
    <w:rsid w:val="009944A2"/>
    <w:rsid w:val="009A6C5D"/>
    <w:rsid w:val="009A6D9E"/>
    <w:rsid w:val="009B3267"/>
    <w:rsid w:val="009C6D1B"/>
    <w:rsid w:val="009D21D9"/>
    <w:rsid w:val="009D2386"/>
    <w:rsid w:val="009D3E3D"/>
    <w:rsid w:val="009E008F"/>
    <w:rsid w:val="009E4147"/>
    <w:rsid w:val="009E59CB"/>
    <w:rsid w:val="009F12CF"/>
    <w:rsid w:val="009F69A6"/>
    <w:rsid w:val="00A025BC"/>
    <w:rsid w:val="00A06A58"/>
    <w:rsid w:val="00A13782"/>
    <w:rsid w:val="00A1462B"/>
    <w:rsid w:val="00A1769C"/>
    <w:rsid w:val="00A17ADC"/>
    <w:rsid w:val="00A20473"/>
    <w:rsid w:val="00A23A15"/>
    <w:rsid w:val="00A30949"/>
    <w:rsid w:val="00A405EB"/>
    <w:rsid w:val="00A42E80"/>
    <w:rsid w:val="00A43FC3"/>
    <w:rsid w:val="00A472E0"/>
    <w:rsid w:val="00A62963"/>
    <w:rsid w:val="00A725AB"/>
    <w:rsid w:val="00A74224"/>
    <w:rsid w:val="00A8018C"/>
    <w:rsid w:val="00A803EF"/>
    <w:rsid w:val="00A835C5"/>
    <w:rsid w:val="00A83ED9"/>
    <w:rsid w:val="00A924C5"/>
    <w:rsid w:val="00A94B90"/>
    <w:rsid w:val="00A97D7C"/>
    <w:rsid w:val="00AA5F37"/>
    <w:rsid w:val="00AB712F"/>
    <w:rsid w:val="00AB742E"/>
    <w:rsid w:val="00AC557A"/>
    <w:rsid w:val="00AC6378"/>
    <w:rsid w:val="00AD1F63"/>
    <w:rsid w:val="00AE16E4"/>
    <w:rsid w:val="00AE2D77"/>
    <w:rsid w:val="00AE78AC"/>
    <w:rsid w:val="00B113AF"/>
    <w:rsid w:val="00B12C02"/>
    <w:rsid w:val="00B2050A"/>
    <w:rsid w:val="00B60286"/>
    <w:rsid w:val="00B6509F"/>
    <w:rsid w:val="00B80E99"/>
    <w:rsid w:val="00B879EA"/>
    <w:rsid w:val="00B9471D"/>
    <w:rsid w:val="00B95214"/>
    <w:rsid w:val="00BA1B25"/>
    <w:rsid w:val="00BA6230"/>
    <w:rsid w:val="00BA6473"/>
    <w:rsid w:val="00BC0018"/>
    <w:rsid w:val="00BC6169"/>
    <w:rsid w:val="00BD44B5"/>
    <w:rsid w:val="00BF158F"/>
    <w:rsid w:val="00BF2DE2"/>
    <w:rsid w:val="00C14CED"/>
    <w:rsid w:val="00C14CFF"/>
    <w:rsid w:val="00C241B2"/>
    <w:rsid w:val="00C260CA"/>
    <w:rsid w:val="00C321F6"/>
    <w:rsid w:val="00C42C4B"/>
    <w:rsid w:val="00C56DAD"/>
    <w:rsid w:val="00C62478"/>
    <w:rsid w:val="00C64F11"/>
    <w:rsid w:val="00C65FDC"/>
    <w:rsid w:val="00C710D3"/>
    <w:rsid w:val="00C80591"/>
    <w:rsid w:val="00C876E2"/>
    <w:rsid w:val="00C900A3"/>
    <w:rsid w:val="00C908DA"/>
    <w:rsid w:val="00C939BB"/>
    <w:rsid w:val="00CA34DA"/>
    <w:rsid w:val="00CB7BAA"/>
    <w:rsid w:val="00CD001E"/>
    <w:rsid w:val="00CD148B"/>
    <w:rsid w:val="00CD1571"/>
    <w:rsid w:val="00CD3AF5"/>
    <w:rsid w:val="00CE6004"/>
    <w:rsid w:val="00CF267F"/>
    <w:rsid w:val="00D048A7"/>
    <w:rsid w:val="00D050F8"/>
    <w:rsid w:val="00D056EB"/>
    <w:rsid w:val="00D072FC"/>
    <w:rsid w:val="00D123AF"/>
    <w:rsid w:val="00D46FAF"/>
    <w:rsid w:val="00D520FC"/>
    <w:rsid w:val="00D547E4"/>
    <w:rsid w:val="00D57ABD"/>
    <w:rsid w:val="00D62504"/>
    <w:rsid w:val="00D64586"/>
    <w:rsid w:val="00D7659C"/>
    <w:rsid w:val="00D77089"/>
    <w:rsid w:val="00D77BF7"/>
    <w:rsid w:val="00D803AF"/>
    <w:rsid w:val="00D81CAE"/>
    <w:rsid w:val="00D8455C"/>
    <w:rsid w:val="00D8673F"/>
    <w:rsid w:val="00D91A0B"/>
    <w:rsid w:val="00D9414F"/>
    <w:rsid w:val="00D945BB"/>
    <w:rsid w:val="00DA3F09"/>
    <w:rsid w:val="00DA6BA2"/>
    <w:rsid w:val="00DB0E7D"/>
    <w:rsid w:val="00DB12B2"/>
    <w:rsid w:val="00DB2FE2"/>
    <w:rsid w:val="00DB343D"/>
    <w:rsid w:val="00DB5C58"/>
    <w:rsid w:val="00DC2C29"/>
    <w:rsid w:val="00DC3A3A"/>
    <w:rsid w:val="00DC3FF6"/>
    <w:rsid w:val="00DD5BEC"/>
    <w:rsid w:val="00DF2C4C"/>
    <w:rsid w:val="00DF398D"/>
    <w:rsid w:val="00E17084"/>
    <w:rsid w:val="00E20FC1"/>
    <w:rsid w:val="00E23699"/>
    <w:rsid w:val="00E26F71"/>
    <w:rsid w:val="00E41A79"/>
    <w:rsid w:val="00E41E9D"/>
    <w:rsid w:val="00E5123A"/>
    <w:rsid w:val="00E519C9"/>
    <w:rsid w:val="00E534C3"/>
    <w:rsid w:val="00E5640D"/>
    <w:rsid w:val="00E60A0A"/>
    <w:rsid w:val="00E65F35"/>
    <w:rsid w:val="00E7084B"/>
    <w:rsid w:val="00E7707B"/>
    <w:rsid w:val="00E821A4"/>
    <w:rsid w:val="00E90ECF"/>
    <w:rsid w:val="00E92470"/>
    <w:rsid w:val="00E930E1"/>
    <w:rsid w:val="00EA672D"/>
    <w:rsid w:val="00EB62C0"/>
    <w:rsid w:val="00EC328C"/>
    <w:rsid w:val="00EC5F89"/>
    <w:rsid w:val="00ED0192"/>
    <w:rsid w:val="00EE66CA"/>
    <w:rsid w:val="00EE6B7A"/>
    <w:rsid w:val="00EE7287"/>
    <w:rsid w:val="00EF1834"/>
    <w:rsid w:val="00F01B55"/>
    <w:rsid w:val="00F06262"/>
    <w:rsid w:val="00F079F1"/>
    <w:rsid w:val="00F20E2D"/>
    <w:rsid w:val="00F3251E"/>
    <w:rsid w:val="00F42ACB"/>
    <w:rsid w:val="00F5520D"/>
    <w:rsid w:val="00F72B72"/>
    <w:rsid w:val="00F742E3"/>
    <w:rsid w:val="00F7451A"/>
    <w:rsid w:val="00F819A0"/>
    <w:rsid w:val="00F81D4D"/>
    <w:rsid w:val="00F84A27"/>
    <w:rsid w:val="00F9555E"/>
    <w:rsid w:val="00F95C9D"/>
    <w:rsid w:val="00FA0C67"/>
    <w:rsid w:val="00FB3C74"/>
    <w:rsid w:val="00FC7F0B"/>
    <w:rsid w:val="00FD681E"/>
    <w:rsid w:val="00FE6CBF"/>
    <w:rsid w:val="00FF0D1F"/>
    <w:rsid w:val="00FF2A9A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>
      <v:textbox inset="5.85pt,.7pt,5.85pt,.7pt"/>
    </o:shapedefaults>
    <o:shapelayout v:ext="edit">
      <o:idmap v:ext="edit" data="1"/>
    </o:shapelayout>
  </w:shapeDefaults>
  <w:decimalSymbol w:val="."/>
  <w:listSeparator w:val=","/>
  <w14:docId w14:val="21B59CEB"/>
  <w15:docId w15:val="{743C9A11-644C-4BE8-ABDC-1DB2163D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napToGrid w:val="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9A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1D71"/>
    <w:pPr>
      <w:keepNext/>
      <w:spacing w:beforeLines="50" w:before="187"/>
      <w:ind w:left="240"/>
      <w:outlineLvl w:val="0"/>
    </w:pPr>
    <w:rPr>
      <w:rFonts w:asciiTheme="majorHAnsi" w:eastAsiaTheme="majorEastAsia" w:hAnsiTheme="majorHAnsi" w:cstheme="majorBidi"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48"/>
  </w:style>
  <w:style w:type="paragraph" w:styleId="a5">
    <w:name w:val="footer"/>
    <w:basedOn w:val="a"/>
    <w:link w:val="a6"/>
    <w:uiPriority w:val="99"/>
    <w:unhideWhenUsed/>
    <w:rsid w:val="00234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48"/>
  </w:style>
  <w:style w:type="table" w:styleId="a7">
    <w:name w:val="Table Grid"/>
    <w:basedOn w:val="a1"/>
    <w:uiPriority w:val="59"/>
    <w:rsid w:val="0033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17084"/>
    <w:pPr>
      <w:jc w:val="center"/>
    </w:pPr>
    <w:rPr>
      <w:vanish/>
    </w:rPr>
  </w:style>
  <w:style w:type="character" w:customStyle="1" w:styleId="a9">
    <w:name w:val="記 (文字)"/>
    <w:basedOn w:val="a0"/>
    <w:link w:val="a8"/>
    <w:uiPriority w:val="99"/>
    <w:rsid w:val="00E17084"/>
    <w:rPr>
      <w:vanish/>
    </w:rPr>
  </w:style>
  <w:style w:type="paragraph" w:styleId="aa">
    <w:name w:val="Closing"/>
    <w:basedOn w:val="a"/>
    <w:link w:val="ab"/>
    <w:uiPriority w:val="99"/>
    <w:unhideWhenUsed/>
    <w:rsid w:val="00E17084"/>
    <w:pPr>
      <w:jc w:val="right"/>
    </w:pPr>
    <w:rPr>
      <w:vanish/>
    </w:rPr>
  </w:style>
  <w:style w:type="character" w:customStyle="1" w:styleId="ab">
    <w:name w:val="結語 (文字)"/>
    <w:basedOn w:val="a0"/>
    <w:link w:val="aa"/>
    <w:uiPriority w:val="99"/>
    <w:rsid w:val="00E17084"/>
    <w:rPr>
      <w:vanish/>
    </w:rPr>
  </w:style>
  <w:style w:type="paragraph" w:styleId="ac">
    <w:name w:val="List Paragraph"/>
    <w:basedOn w:val="a"/>
    <w:uiPriority w:val="34"/>
    <w:qFormat/>
    <w:rsid w:val="000015A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D1D71"/>
    <w:rPr>
      <w:rFonts w:asciiTheme="majorHAnsi" w:eastAsiaTheme="majorEastAsia" w:hAnsiTheme="majorHAnsi" w:cstheme="majorBidi"/>
      <w:snapToGrid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3C1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85C7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85C7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85C7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5C7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8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5B23C-746F-4E61-B7B5-DE1BAA59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高橋　満</cp:lastModifiedBy>
  <cp:revision>171</cp:revision>
  <cp:lastPrinted>2023-06-28T04:59:00Z</cp:lastPrinted>
  <dcterms:created xsi:type="dcterms:W3CDTF">2019-05-07T02:52:00Z</dcterms:created>
  <dcterms:modified xsi:type="dcterms:W3CDTF">2024-04-16T06:36:00Z</dcterms:modified>
</cp:coreProperties>
</file>