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42B3" w14:textId="77777777" w:rsidR="001210D2" w:rsidRPr="00AF2F14" w:rsidRDefault="00EE5FA4" w:rsidP="00EE5FA4">
      <w:pPr>
        <w:tabs>
          <w:tab w:val="left" w:pos="6496"/>
        </w:tabs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tab/>
      </w:r>
    </w:p>
    <w:p w14:paraId="56CAB9AC" w14:textId="77777777" w:rsidR="00026AC7" w:rsidRPr="00AF2F14" w:rsidRDefault="00026AC7" w:rsidP="00026AC7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補助金等交付申請書</w:t>
      </w:r>
    </w:p>
    <w:p w14:paraId="3A41E403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0CD5097B" w14:textId="77777777" w:rsidR="001210D2" w:rsidRPr="00AF2F14" w:rsidRDefault="00AD613E" w:rsidP="001210D2">
      <w:pPr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令和　　</w:t>
      </w:r>
      <w:r w:rsidR="00366648">
        <w:rPr>
          <w:rFonts w:asciiTheme="minorEastAsia" w:eastAsiaTheme="minorEastAsia" w:hAnsiTheme="minorEastAsia" w:hint="eastAsia"/>
          <w:snapToGrid w:val="0"/>
        </w:rPr>
        <w:t xml:space="preserve">年　　月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日</w:t>
      </w:r>
    </w:p>
    <w:p w14:paraId="63D9649C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25F5A5F7" w14:textId="77777777"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14:paraId="5BECC0C8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24ACA082" w14:textId="77777777" w:rsidR="001210D2" w:rsidRPr="00AF2F14" w:rsidRDefault="001210D2" w:rsidP="003F1EEB">
      <w:pPr>
        <w:ind w:right="840" w:firstLineChars="1400" w:firstLine="3135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</w:t>
      </w:r>
    </w:p>
    <w:p w14:paraId="0D966BA1" w14:textId="77777777" w:rsidR="001210D2" w:rsidRPr="00AF2F14" w:rsidRDefault="001210D2" w:rsidP="003F1EEB">
      <w:pPr>
        <w:ind w:right="840" w:firstLineChars="1400" w:firstLine="3135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住所（又は所在地）　　　　　　　　　</w:t>
      </w:r>
    </w:p>
    <w:p w14:paraId="5EABAF24" w14:textId="77777777" w:rsidR="001210D2" w:rsidRPr="00AF2F14" w:rsidRDefault="009E69FE" w:rsidP="003F1EEB">
      <w:pPr>
        <w:ind w:right="27" w:firstLineChars="1400" w:firstLine="3135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氏名</w:t>
      </w:r>
      <w:r w:rsidR="005165C4">
        <w:rPr>
          <w:rFonts w:asciiTheme="minorEastAsia" w:eastAsiaTheme="minorEastAsia" w:hAnsiTheme="minorEastAsia" w:hint="eastAsia"/>
          <w:snapToGrid w:val="0"/>
        </w:rPr>
        <w:t xml:space="preserve">（又は名称）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14:paraId="7B6AE5FF" w14:textId="77777777" w:rsidR="001210D2" w:rsidRPr="009E69FE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4F065362" w14:textId="77777777" w:rsidR="001210D2" w:rsidRPr="00AF2F14" w:rsidRDefault="001210D2" w:rsidP="001F0FE7">
      <w:pPr>
        <w:spacing w:after="120"/>
        <w:ind w:left="224" w:hangingChars="100" w:hanging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次のとおり</w:t>
      </w:r>
      <w:r w:rsidR="003F1EEB" w:rsidRPr="003F1EEB">
        <w:rPr>
          <w:rFonts w:asciiTheme="minorEastAsia" w:eastAsiaTheme="minorEastAsia" w:hAnsiTheme="minorEastAsia" w:hint="eastAsia"/>
          <w:snapToGrid w:val="0"/>
        </w:rPr>
        <w:t>安曇野市新規就農者支援事業補助金</w:t>
      </w:r>
      <w:r w:rsidR="003F1EEB">
        <w:rPr>
          <w:rFonts w:asciiTheme="minorEastAsia" w:eastAsiaTheme="minorEastAsia" w:hAnsiTheme="minorEastAsia" w:hint="eastAsia"/>
          <w:snapToGrid w:val="0"/>
        </w:rPr>
        <w:t>（住居費助成事業）</w:t>
      </w:r>
      <w:r w:rsidRPr="00AF2F14">
        <w:rPr>
          <w:rFonts w:asciiTheme="minorEastAsia" w:eastAsiaTheme="minorEastAsia" w:hAnsiTheme="minorEastAsia" w:hint="eastAsia"/>
          <w:snapToGrid w:val="0"/>
        </w:rPr>
        <w:t>の補助金等を交付されるよう申請します。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152AD" w:rsidRPr="00AF2F14" w14:paraId="64CD8739" w14:textId="77777777" w:rsidTr="00C17907">
        <w:trPr>
          <w:trHeight w:hRule="exact" w:val="1470"/>
        </w:trPr>
        <w:tc>
          <w:tcPr>
            <w:tcW w:w="1890" w:type="dxa"/>
            <w:vAlign w:val="center"/>
          </w:tcPr>
          <w:p w14:paraId="40B9B83C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補助事業等の目的及び内容</w:t>
            </w:r>
          </w:p>
        </w:tc>
        <w:tc>
          <w:tcPr>
            <w:tcW w:w="6090" w:type="dxa"/>
          </w:tcPr>
          <w:p w14:paraId="2FDDA346" w14:textId="77777777" w:rsidR="001210D2" w:rsidRPr="00AF2F14" w:rsidRDefault="003F1EEB" w:rsidP="008F3E9E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研修中及び就農初期に研修や営農活動に集中して取り組</w:t>
            </w:r>
            <w:r w:rsidR="008F3E9E">
              <w:rPr>
                <w:rFonts w:asciiTheme="minorEastAsia" w:eastAsiaTheme="minorEastAsia" w:hAnsiTheme="minorEastAsia" w:hint="eastAsia"/>
                <w:snapToGrid w:val="0"/>
              </w:rPr>
              <w:t>める環境を整備することで、新規就農者の定着と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農業経営の</w:t>
            </w:r>
            <w:r w:rsidR="008F3E9E">
              <w:rPr>
                <w:rFonts w:asciiTheme="minorEastAsia" w:eastAsiaTheme="minorEastAsia" w:hAnsiTheme="minorEastAsia" w:hint="eastAsia"/>
                <w:snapToGrid w:val="0"/>
              </w:rPr>
              <w:t>早期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安定</w:t>
            </w:r>
            <w:r w:rsidR="008F3E9E">
              <w:rPr>
                <w:rFonts w:asciiTheme="minorEastAsia" w:eastAsiaTheme="minorEastAsia" w:hAnsiTheme="minorEastAsia" w:hint="eastAsia"/>
                <w:snapToGrid w:val="0"/>
              </w:rPr>
              <w:t>を目指し、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住居費</w:t>
            </w:r>
            <w:r w:rsidR="008F3E9E">
              <w:rPr>
                <w:rFonts w:asciiTheme="minorEastAsia" w:eastAsiaTheme="minorEastAsia" w:hAnsiTheme="minorEastAsia" w:hint="eastAsia"/>
                <w:snapToGrid w:val="0"/>
              </w:rPr>
              <w:t>を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補助する。</w:t>
            </w:r>
          </w:p>
        </w:tc>
      </w:tr>
      <w:tr w:rsidR="003152AD" w:rsidRPr="00AF2F14" w14:paraId="2E3077E4" w14:textId="77777777" w:rsidTr="00C17907">
        <w:trPr>
          <w:trHeight w:hRule="exact" w:val="1470"/>
        </w:trPr>
        <w:tc>
          <w:tcPr>
            <w:tcW w:w="1890" w:type="dxa"/>
            <w:vAlign w:val="center"/>
          </w:tcPr>
          <w:p w14:paraId="3BC98AE5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補助事業等の交付を必要とする理由</w:t>
            </w:r>
          </w:p>
        </w:tc>
        <w:tc>
          <w:tcPr>
            <w:tcW w:w="6090" w:type="dxa"/>
          </w:tcPr>
          <w:p w14:paraId="3DE25054" w14:textId="77777777" w:rsidR="001210D2" w:rsidRPr="00AF2F14" w:rsidRDefault="008F3E9E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研修中及び就農初期は収入が少なく、</w:t>
            </w:r>
            <w:r w:rsidR="00C105D9">
              <w:rPr>
                <w:rFonts w:asciiTheme="minorEastAsia" w:eastAsiaTheme="minorEastAsia" w:hAnsiTheme="minorEastAsia" w:hint="eastAsia"/>
                <w:snapToGrid w:val="0"/>
              </w:rPr>
              <w:t>生活が不安定であるが、</w:t>
            </w:r>
            <w:r w:rsidR="001E6967">
              <w:rPr>
                <w:rFonts w:asciiTheme="minorEastAsia" w:eastAsiaTheme="minorEastAsia" w:hAnsiTheme="minorEastAsia" w:hint="eastAsia"/>
                <w:snapToGrid w:val="0"/>
              </w:rPr>
              <w:t>補助を受けることで</w:t>
            </w:r>
            <w:r w:rsidR="00C105D9">
              <w:rPr>
                <w:rFonts w:asciiTheme="minorEastAsia" w:eastAsiaTheme="minorEastAsia" w:hAnsiTheme="minorEastAsia" w:hint="eastAsia"/>
                <w:snapToGrid w:val="0"/>
              </w:rPr>
              <w:t>生活が安定し、</w:t>
            </w:r>
            <w:r w:rsidR="001E6967">
              <w:rPr>
                <w:rFonts w:asciiTheme="minorEastAsia" w:eastAsiaTheme="minorEastAsia" w:hAnsiTheme="minorEastAsia" w:hint="eastAsia"/>
                <w:snapToGrid w:val="0"/>
              </w:rPr>
              <w:t>研修や営農活動に集中して取り組むことができるように</w:t>
            </w:r>
            <w:r w:rsidR="00C105D9">
              <w:rPr>
                <w:rFonts w:asciiTheme="minorEastAsia" w:eastAsiaTheme="minorEastAsia" w:hAnsiTheme="minorEastAsia" w:hint="eastAsia"/>
                <w:snapToGrid w:val="0"/>
              </w:rPr>
              <w:t>なるため。</w:t>
            </w:r>
          </w:p>
        </w:tc>
      </w:tr>
      <w:tr w:rsidR="003152AD" w:rsidRPr="00AF2F14" w14:paraId="3BB86E77" w14:textId="77777777" w:rsidTr="00C17907">
        <w:trPr>
          <w:trHeight w:hRule="exact" w:val="1470"/>
        </w:trPr>
        <w:tc>
          <w:tcPr>
            <w:tcW w:w="1890" w:type="dxa"/>
            <w:vAlign w:val="center"/>
          </w:tcPr>
          <w:p w14:paraId="14742359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交付を受けようとする補助金等の額</w:t>
            </w:r>
          </w:p>
        </w:tc>
        <w:tc>
          <w:tcPr>
            <w:tcW w:w="6090" w:type="dxa"/>
            <w:vAlign w:val="center"/>
          </w:tcPr>
          <w:p w14:paraId="467CC5AE" w14:textId="77777777" w:rsidR="001210D2" w:rsidRPr="00AF2F14" w:rsidRDefault="001210D2" w:rsidP="00C17907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円　　　　</w:t>
            </w:r>
          </w:p>
        </w:tc>
      </w:tr>
      <w:tr w:rsidR="003152AD" w:rsidRPr="00AF2F14" w14:paraId="75F7AFAD" w14:textId="77777777" w:rsidTr="00C17907">
        <w:trPr>
          <w:trHeight w:hRule="exact" w:val="1470"/>
        </w:trPr>
        <w:tc>
          <w:tcPr>
            <w:tcW w:w="1890" w:type="dxa"/>
          </w:tcPr>
          <w:p w14:paraId="2D72A54C" w14:textId="77777777" w:rsidR="001210D2" w:rsidRPr="00AF2F14" w:rsidRDefault="001210D2" w:rsidP="00C17907">
            <w:pPr>
              <w:spacing w:before="18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090" w:type="dxa"/>
          </w:tcPr>
          <w:p w14:paraId="223C14D3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3A1B7590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4A79D693" w14:textId="77777777" w:rsidR="001210D2" w:rsidRPr="00AF2F14" w:rsidRDefault="001210D2" w:rsidP="00A50C37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 xml:space="preserve">　　交付を取り消され、又は交付する額を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超える補助金等が交付されたため、補助金等の返還を</w:t>
      </w:r>
      <w:r w:rsidR="004D7112" w:rsidRPr="00AF2F14">
        <w:rPr>
          <w:rFonts w:asciiTheme="minorEastAsia" w:eastAsiaTheme="minorEastAsia" w:hAnsiTheme="minorEastAsia" w:cs="ＭＳ 明朝" w:hint="eastAsia"/>
          <w:szCs w:val="21"/>
        </w:rPr>
        <w:t>求められた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ときは、納期日までに納付します。</w:t>
      </w:r>
    </w:p>
    <w:p w14:paraId="3F29A742" w14:textId="77777777" w:rsidR="00886AFC" w:rsidRPr="00AF2F14" w:rsidRDefault="001210D2" w:rsidP="006270DE">
      <w:pPr>
        <w:autoSpaceDE w:val="0"/>
        <w:autoSpaceDN w:val="0"/>
        <w:spacing w:line="406" w:lineRule="atLeast"/>
        <w:ind w:leftChars="100" w:left="224" w:firstLineChars="100" w:firstLine="22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AF2F14">
        <w:rPr>
          <w:rFonts w:asciiTheme="minorEastAsia" w:eastAsiaTheme="minorEastAsia" w:hAnsiTheme="minorEastAsia" w:cs="ＭＳ 明朝"/>
          <w:szCs w:val="21"/>
        </w:rPr>
        <w:t>10.95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パーセントの割合で計算した遅延損害金を併せて市に納付します。</w:t>
      </w:r>
    </w:p>
    <w:sectPr w:rsidR="00886AFC" w:rsidRPr="00AF2F14" w:rsidSect="006270DE">
      <w:footerReference w:type="even" r:id="rId7"/>
      <w:pgSz w:w="11906" w:h="16838" w:code="9"/>
      <w:pgMar w:top="1588" w:right="1474" w:bottom="141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E065" w14:textId="77777777" w:rsidR="00B60B15" w:rsidRDefault="00B60B15" w:rsidP="003E5E48">
      <w:pPr>
        <w:spacing w:line="240" w:lineRule="auto"/>
      </w:pPr>
      <w:r>
        <w:separator/>
      </w:r>
    </w:p>
  </w:endnote>
  <w:endnote w:type="continuationSeparator" w:id="0">
    <w:p w14:paraId="4D0BA643" w14:textId="77777777" w:rsidR="00B60B15" w:rsidRDefault="00B60B15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5CD1" w14:textId="77777777"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823A8ED" w14:textId="77777777"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715C" w14:textId="77777777" w:rsidR="00B60B15" w:rsidRDefault="00B60B15" w:rsidP="003E5E48">
      <w:pPr>
        <w:spacing w:line="240" w:lineRule="auto"/>
      </w:pPr>
      <w:r>
        <w:separator/>
      </w:r>
    </w:p>
  </w:footnote>
  <w:footnote w:type="continuationSeparator" w:id="0">
    <w:p w14:paraId="1F654D82" w14:textId="77777777" w:rsidR="00B60B15" w:rsidRDefault="00B60B15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EC"/>
    <w:rsid w:val="00001E79"/>
    <w:rsid w:val="000247B2"/>
    <w:rsid w:val="00026AC7"/>
    <w:rsid w:val="0003132F"/>
    <w:rsid w:val="00117907"/>
    <w:rsid w:val="001210D2"/>
    <w:rsid w:val="00157CEF"/>
    <w:rsid w:val="001B5241"/>
    <w:rsid w:val="001E6967"/>
    <w:rsid w:val="001F0FE7"/>
    <w:rsid w:val="00215345"/>
    <w:rsid w:val="00253FB6"/>
    <w:rsid w:val="002646EC"/>
    <w:rsid w:val="00290034"/>
    <w:rsid w:val="002B5F04"/>
    <w:rsid w:val="002E7924"/>
    <w:rsid w:val="003152AD"/>
    <w:rsid w:val="00317A87"/>
    <w:rsid w:val="00335D8F"/>
    <w:rsid w:val="00357DE0"/>
    <w:rsid w:val="00366648"/>
    <w:rsid w:val="003860AF"/>
    <w:rsid w:val="003A018D"/>
    <w:rsid w:val="003B4F17"/>
    <w:rsid w:val="003C7C50"/>
    <w:rsid w:val="003D381B"/>
    <w:rsid w:val="003D7490"/>
    <w:rsid w:val="003E5E48"/>
    <w:rsid w:val="003F1EEB"/>
    <w:rsid w:val="004214A4"/>
    <w:rsid w:val="00477696"/>
    <w:rsid w:val="004A720E"/>
    <w:rsid w:val="004B67D7"/>
    <w:rsid w:val="004C6358"/>
    <w:rsid w:val="004D7112"/>
    <w:rsid w:val="004E3163"/>
    <w:rsid w:val="004E794A"/>
    <w:rsid w:val="005165C4"/>
    <w:rsid w:val="0055044A"/>
    <w:rsid w:val="005571A2"/>
    <w:rsid w:val="00593DA6"/>
    <w:rsid w:val="005E386F"/>
    <w:rsid w:val="005F188B"/>
    <w:rsid w:val="006270DE"/>
    <w:rsid w:val="006B2010"/>
    <w:rsid w:val="006C1ED8"/>
    <w:rsid w:val="006E197F"/>
    <w:rsid w:val="006F0069"/>
    <w:rsid w:val="0070180F"/>
    <w:rsid w:val="007574FB"/>
    <w:rsid w:val="00793CF8"/>
    <w:rsid w:val="007A1948"/>
    <w:rsid w:val="00822BCA"/>
    <w:rsid w:val="00824278"/>
    <w:rsid w:val="008242F6"/>
    <w:rsid w:val="00853AC8"/>
    <w:rsid w:val="00857900"/>
    <w:rsid w:val="00862280"/>
    <w:rsid w:val="0086787B"/>
    <w:rsid w:val="00886AFC"/>
    <w:rsid w:val="008A748E"/>
    <w:rsid w:val="008D307F"/>
    <w:rsid w:val="008E7AF5"/>
    <w:rsid w:val="008F2FBA"/>
    <w:rsid w:val="008F3E9E"/>
    <w:rsid w:val="0090723A"/>
    <w:rsid w:val="00987258"/>
    <w:rsid w:val="00996302"/>
    <w:rsid w:val="009E69FE"/>
    <w:rsid w:val="00A441C1"/>
    <w:rsid w:val="00A4662F"/>
    <w:rsid w:val="00A50C37"/>
    <w:rsid w:val="00A53522"/>
    <w:rsid w:val="00AD613E"/>
    <w:rsid w:val="00AF2F14"/>
    <w:rsid w:val="00B10307"/>
    <w:rsid w:val="00B22783"/>
    <w:rsid w:val="00B257BD"/>
    <w:rsid w:val="00B43BFA"/>
    <w:rsid w:val="00B54D60"/>
    <w:rsid w:val="00B56566"/>
    <w:rsid w:val="00B60B15"/>
    <w:rsid w:val="00C105D9"/>
    <w:rsid w:val="00C17907"/>
    <w:rsid w:val="00C30121"/>
    <w:rsid w:val="00C7137A"/>
    <w:rsid w:val="00CD798B"/>
    <w:rsid w:val="00D36FB8"/>
    <w:rsid w:val="00D84708"/>
    <w:rsid w:val="00DB253C"/>
    <w:rsid w:val="00DB57D5"/>
    <w:rsid w:val="00DD4BE4"/>
    <w:rsid w:val="00DE2219"/>
    <w:rsid w:val="00DE4F70"/>
    <w:rsid w:val="00E04979"/>
    <w:rsid w:val="00E2026E"/>
    <w:rsid w:val="00E2059B"/>
    <w:rsid w:val="00E36B86"/>
    <w:rsid w:val="00E5254B"/>
    <w:rsid w:val="00E63B57"/>
    <w:rsid w:val="00EE3276"/>
    <w:rsid w:val="00EE5FA4"/>
    <w:rsid w:val="00F539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3B937"/>
  <w14:defaultImageDpi w14:val="0"/>
  <w15:docId w15:val="{180D7997-7123-4FA4-8983-D753AA2E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90BE2-5581-489E-A7A5-137BA610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DAI-ICHI HOKI.,Ltd.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中野　拓</cp:lastModifiedBy>
  <cp:revision>2</cp:revision>
  <cp:lastPrinted>2022-05-18T01:29:00Z</cp:lastPrinted>
  <dcterms:created xsi:type="dcterms:W3CDTF">2023-04-27T06:21:00Z</dcterms:created>
  <dcterms:modified xsi:type="dcterms:W3CDTF">2023-04-27T06:21:00Z</dcterms:modified>
</cp:coreProperties>
</file>