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A60" w:rsidRPr="00CC26E4" w:rsidRDefault="00421216" w:rsidP="00E271E2">
      <w:pPr>
        <w:widowControl/>
        <w:spacing w:line="400" w:lineRule="exact"/>
        <w:rPr>
          <w:rFonts w:cs="ＭＳ ゴシック"/>
          <w:color w:val="000000" w:themeColor="text1"/>
          <w:kern w:val="0"/>
          <w:sz w:val="21"/>
          <w:szCs w:val="21"/>
        </w:rPr>
      </w:pPr>
      <w:bookmarkStart w:id="0" w:name="_GoBack"/>
      <w:bookmarkEnd w:id="0"/>
      <w:r>
        <w:rPr>
          <w:rFonts w:cs="ＭＳ ゴシック" w:hint="eastAsia"/>
          <w:color w:val="000000" w:themeColor="text1"/>
          <w:kern w:val="0"/>
          <w:sz w:val="21"/>
          <w:szCs w:val="21"/>
        </w:rPr>
        <w:t>様式第５</w:t>
      </w:r>
      <w:r w:rsidR="00A30A60" w:rsidRPr="00CC26E4">
        <w:rPr>
          <w:rFonts w:cs="ＭＳ ゴシック" w:hint="eastAsia"/>
          <w:color w:val="000000" w:themeColor="text1"/>
          <w:kern w:val="0"/>
          <w:sz w:val="21"/>
          <w:szCs w:val="21"/>
        </w:rPr>
        <w:t>号（第７条関係）</w:t>
      </w:r>
    </w:p>
    <w:p w:rsidR="00E271E2" w:rsidRPr="00CC26E4" w:rsidRDefault="00E271E2" w:rsidP="00E271E2">
      <w:pPr>
        <w:widowControl/>
        <w:spacing w:line="400" w:lineRule="exact"/>
        <w:rPr>
          <w:rFonts w:cs="ＭＳ ゴシック"/>
          <w:color w:val="000000" w:themeColor="text1"/>
          <w:kern w:val="0"/>
          <w:sz w:val="21"/>
          <w:szCs w:val="21"/>
        </w:rPr>
      </w:pPr>
    </w:p>
    <w:p w:rsidR="00A30A60" w:rsidRPr="00CC26E4" w:rsidRDefault="00E271E2" w:rsidP="00E271E2">
      <w:pPr>
        <w:widowControl/>
        <w:spacing w:line="400" w:lineRule="exact"/>
        <w:jc w:val="center"/>
        <w:rPr>
          <w:rFonts w:cs="ＭＳ Ｐゴシック"/>
          <w:color w:val="111111"/>
          <w:kern w:val="0"/>
          <w:sz w:val="21"/>
          <w:szCs w:val="21"/>
        </w:rPr>
      </w:pPr>
      <w:r w:rsidRPr="00CC26E4">
        <w:rPr>
          <w:rFonts w:cs="ＭＳ Ｐゴシック" w:hint="eastAsia"/>
          <w:color w:val="111111"/>
          <w:kern w:val="0"/>
          <w:sz w:val="21"/>
          <w:szCs w:val="21"/>
        </w:rPr>
        <w:t>安曇野市</w:t>
      </w:r>
      <w:r w:rsidRPr="00CC26E4">
        <w:rPr>
          <w:rFonts w:cs="ＭＳ Ｐゴシック" w:hint="eastAsia"/>
          <w:kern w:val="0"/>
          <w:sz w:val="21"/>
          <w:szCs w:val="21"/>
        </w:rPr>
        <w:t>空家及び空家跡地活用による地域活性化促進事業</w:t>
      </w:r>
      <w:r w:rsidRPr="00CC26E4">
        <w:rPr>
          <w:rFonts w:cs="ＭＳ Ｐゴシック"/>
          <w:color w:val="111111"/>
          <w:kern w:val="0"/>
          <w:sz w:val="21"/>
          <w:szCs w:val="21"/>
        </w:rPr>
        <w:t>補助金変更承認申請書</w:t>
      </w:r>
    </w:p>
    <w:p w:rsidR="00E271E2" w:rsidRPr="00CC26E4" w:rsidRDefault="00E271E2" w:rsidP="00E271E2">
      <w:pPr>
        <w:widowControl/>
        <w:spacing w:line="400" w:lineRule="exact"/>
        <w:rPr>
          <w:rFonts w:cs="ＭＳ ゴシック"/>
          <w:color w:val="000000" w:themeColor="text1"/>
          <w:kern w:val="0"/>
          <w:sz w:val="21"/>
          <w:szCs w:val="21"/>
        </w:rPr>
      </w:pPr>
    </w:p>
    <w:p w:rsidR="00A30A60" w:rsidRPr="00CC26E4" w:rsidRDefault="00A30A60" w:rsidP="00E271E2">
      <w:pPr>
        <w:widowControl/>
        <w:spacing w:line="400" w:lineRule="exact"/>
        <w:jc w:val="right"/>
        <w:rPr>
          <w:rFonts w:cs="ＭＳ ゴシック"/>
          <w:color w:val="000000" w:themeColor="text1"/>
          <w:kern w:val="0"/>
          <w:sz w:val="21"/>
          <w:szCs w:val="21"/>
        </w:rPr>
      </w:pPr>
      <w:r w:rsidRPr="00CC26E4">
        <w:rPr>
          <w:rFonts w:cs="ＭＳ ゴシック" w:hint="eastAsia"/>
          <w:color w:val="000000" w:themeColor="text1"/>
          <w:kern w:val="0"/>
          <w:sz w:val="21"/>
          <w:szCs w:val="21"/>
        </w:rPr>
        <w:t>年　　月　　日</w:t>
      </w:r>
    </w:p>
    <w:p w:rsidR="00A30A60" w:rsidRPr="00CC26E4" w:rsidRDefault="00A30A60" w:rsidP="00E271E2">
      <w:pPr>
        <w:widowControl/>
        <w:spacing w:line="400" w:lineRule="exact"/>
        <w:jc w:val="left"/>
        <w:rPr>
          <w:rFonts w:cs="ＭＳ ゴシック"/>
          <w:color w:val="000000" w:themeColor="text1"/>
          <w:kern w:val="0"/>
          <w:sz w:val="21"/>
          <w:szCs w:val="21"/>
        </w:rPr>
      </w:pPr>
      <w:r w:rsidRPr="00CC26E4">
        <w:rPr>
          <w:rFonts w:cs="ＭＳ ゴシック" w:hint="eastAsia"/>
          <w:color w:val="000000" w:themeColor="text1"/>
          <w:kern w:val="0"/>
          <w:sz w:val="21"/>
          <w:szCs w:val="21"/>
        </w:rPr>
        <w:t>（宛先）</w:t>
      </w:r>
      <w:r w:rsidR="00194596">
        <w:rPr>
          <w:rFonts w:cs="ＭＳ ゴシック" w:hint="eastAsia"/>
          <w:color w:val="000000" w:themeColor="text1"/>
          <w:kern w:val="0"/>
          <w:sz w:val="21"/>
          <w:szCs w:val="21"/>
        </w:rPr>
        <w:t xml:space="preserve">　</w:t>
      </w:r>
      <w:r w:rsidRPr="00CC26E4">
        <w:rPr>
          <w:rFonts w:cs="ＭＳ ゴシック" w:hint="eastAsia"/>
          <w:color w:val="000000" w:themeColor="text1"/>
          <w:kern w:val="0"/>
          <w:sz w:val="21"/>
          <w:szCs w:val="21"/>
        </w:rPr>
        <w:t>安曇野市長</w:t>
      </w:r>
    </w:p>
    <w:p w:rsidR="00E271E2" w:rsidRPr="00CC26E4" w:rsidRDefault="00E271E2" w:rsidP="00E271E2">
      <w:pPr>
        <w:widowControl/>
        <w:spacing w:line="480" w:lineRule="exact"/>
        <w:ind w:leftChars="1700" w:left="4080" w:firstLineChars="100" w:firstLine="210"/>
        <w:jc w:val="left"/>
        <w:rPr>
          <w:rFonts w:cs="ＭＳ ゴシック"/>
          <w:color w:val="000000" w:themeColor="text1"/>
          <w:kern w:val="0"/>
          <w:sz w:val="21"/>
          <w:szCs w:val="21"/>
        </w:rPr>
      </w:pPr>
      <w:r w:rsidRPr="00CC26E4">
        <w:rPr>
          <w:rFonts w:cs="ＭＳ ゴシック" w:hint="eastAsia"/>
          <w:color w:val="000000" w:themeColor="text1"/>
          <w:kern w:val="0"/>
          <w:sz w:val="21"/>
          <w:szCs w:val="21"/>
        </w:rPr>
        <w:t>申請者　住　所</w:t>
      </w:r>
    </w:p>
    <w:p w:rsidR="00E271E2" w:rsidRPr="00CC26E4" w:rsidRDefault="00E271E2" w:rsidP="00E63862">
      <w:pPr>
        <w:widowControl/>
        <w:spacing w:line="320" w:lineRule="exact"/>
        <w:ind w:leftChars="1700" w:left="4080" w:firstLineChars="500" w:firstLine="1050"/>
        <w:jc w:val="left"/>
        <w:rPr>
          <w:rFonts w:cs="ＭＳ ゴシック"/>
          <w:color w:val="000000" w:themeColor="text1"/>
          <w:kern w:val="0"/>
          <w:sz w:val="21"/>
          <w:szCs w:val="21"/>
        </w:rPr>
      </w:pPr>
      <w:r w:rsidRPr="00CC26E4">
        <w:rPr>
          <w:rFonts w:cs="ＭＳ ゴシック" w:hint="eastAsia"/>
          <w:color w:val="000000" w:themeColor="text1"/>
          <w:kern w:val="0"/>
          <w:sz w:val="21"/>
          <w:szCs w:val="21"/>
        </w:rPr>
        <w:t>氏　名</w:t>
      </w:r>
    </w:p>
    <w:p w:rsidR="00E271E2" w:rsidRPr="00CC26E4" w:rsidRDefault="00E271E2" w:rsidP="00E271E2">
      <w:pPr>
        <w:widowControl/>
        <w:spacing w:line="280" w:lineRule="exact"/>
        <w:ind w:leftChars="1700" w:left="4080" w:firstLineChars="400" w:firstLine="840"/>
        <w:jc w:val="left"/>
        <w:rPr>
          <w:rFonts w:cs="ＭＳ ゴシック"/>
          <w:color w:val="000000" w:themeColor="text1"/>
          <w:kern w:val="0"/>
          <w:sz w:val="21"/>
          <w:szCs w:val="21"/>
        </w:rPr>
      </w:pPr>
      <w:r w:rsidRPr="00CC26E4">
        <w:rPr>
          <w:rFonts w:cs="ＭＳ ゴシック" w:hint="eastAsia"/>
          <w:color w:val="000000" w:themeColor="text1"/>
          <w:kern w:val="0"/>
          <w:sz w:val="21"/>
          <w:szCs w:val="21"/>
        </w:rPr>
        <w:t xml:space="preserve">（団体名・　　　　　　　　　　　　　</w:t>
      </w:r>
      <w:r w:rsidR="00CC26E4">
        <w:rPr>
          <w:rFonts w:cs="ＭＳ ゴシック" w:hint="eastAsia"/>
          <w:color w:val="000000" w:themeColor="text1"/>
          <w:kern w:val="0"/>
          <w:sz w:val="21"/>
          <w:szCs w:val="21"/>
        </w:rPr>
        <w:t xml:space="preserve">　　</w:t>
      </w:r>
      <w:r w:rsidRPr="00CC26E4">
        <w:rPr>
          <w:rFonts w:cs="ＭＳ ゴシック" w:hint="eastAsia"/>
          <w:color w:val="000000" w:themeColor="text1"/>
          <w:kern w:val="0"/>
          <w:sz w:val="21"/>
          <w:szCs w:val="21"/>
        </w:rPr>
        <w:t xml:space="preserve">　</w:t>
      </w:r>
      <w:r w:rsidRPr="00CC26E4">
        <w:rPr>
          <w:rFonts w:hint="eastAsia"/>
          <w:color w:val="000000" w:themeColor="text1"/>
          <w:kern w:val="0"/>
          <w:sz w:val="21"/>
          <w:szCs w:val="21"/>
        </w:rPr>
        <w:t>㊞</w:t>
      </w:r>
    </w:p>
    <w:p w:rsidR="00E271E2" w:rsidRPr="00CC26E4" w:rsidRDefault="00E271E2" w:rsidP="00E271E2">
      <w:pPr>
        <w:widowControl/>
        <w:spacing w:line="280" w:lineRule="exact"/>
        <w:ind w:leftChars="1700" w:left="4080" w:firstLineChars="500" w:firstLine="1050"/>
        <w:jc w:val="left"/>
        <w:rPr>
          <w:rFonts w:cs="ＭＳ ゴシック"/>
          <w:color w:val="000000" w:themeColor="text1"/>
          <w:kern w:val="0"/>
          <w:sz w:val="21"/>
          <w:szCs w:val="21"/>
        </w:rPr>
      </w:pPr>
      <w:r w:rsidRPr="00CC26E4">
        <w:rPr>
          <w:rFonts w:cs="ＭＳ ゴシック" w:hint="eastAsia"/>
          <w:color w:val="000000" w:themeColor="text1"/>
          <w:kern w:val="0"/>
          <w:sz w:val="21"/>
          <w:szCs w:val="21"/>
        </w:rPr>
        <w:t>代表者名）</w:t>
      </w:r>
    </w:p>
    <w:p w:rsidR="00E271E2" w:rsidRPr="00CC26E4" w:rsidRDefault="00E271E2" w:rsidP="00CC26E4">
      <w:pPr>
        <w:widowControl/>
        <w:spacing w:line="400" w:lineRule="exact"/>
        <w:ind w:leftChars="1700" w:left="4080" w:firstLineChars="500" w:firstLine="1050"/>
        <w:jc w:val="left"/>
        <w:rPr>
          <w:rFonts w:cs="ＭＳ ゴシック"/>
          <w:color w:val="000000" w:themeColor="text1"/>
          <w:kern w:val="0"/>
          <w:sz w:val="21"/>
          <w:szCs w:val="21"/>
        </w:rPr>
      </w:pPr>
      <w:r w:rsidRPr="00CC26E4">
        <w:rPr>
          <w:rFonts w:cs="ＭＳ ゴシック" w:hint="eastAsia"/>
          <w:color w:val="000000" w:themeColor="text1"/>
          <w:kern w:val="0"/>
          <w:sz w:val="21"/>
          <w:szCs w:val="21"/>
        </w:rPr>
        <w:t>連絡先</w:t>
      </w:r>
    </w:p>
    <w:p w:rsidR="00E271E2" w:rsidRPr="00CC26E4" w:rsidRDefault="00E271E2" w:rsidP="00E271E2">
      <w:pPr>
        <w:widowControl/>
        <w:spacing w:line="400" w:lineRule="exact"/>
        <w:jc w:val="left"/>
        <w:rPr>
          <w:rFonts w:cs="ＭＳ ゴシック"/>
          <w:color w:val="000000" w:themeColor="text1"/>
          <w:kern w:val="0"/>
          <w:sz w:val="21"/>
          <w:szCs w:val="21"/>
        </w:rPr>
      </w:pPr>
    </w:p>
    <w:p w:rsidR="00E271E2" w:rsidRPr="00CC26E4" w:rsidRDefault="00E271E2" w:rsidP="00E271E2">
      <w:pPr>
        <w:ind w:firstLineChars="500" w:firstLine="1050"/>
        <w:rPr>
          <w:sz w:val="21"/>
          <w:szCs w:val="21"/>
        </w:rPr>
      </w:pPr>
      <w:r w:rsidRPr="00CC26E4">
        <w:rPr>
          <w:rFonts w:hint="eastAsia"/>
          <w:sz w:val="21"/>
          <w:szCs w:val="21"/>
        </w:rPr>
        <w:t>年　　月　　日付け　　　第　　　　号で交付決定のありました</w:t>
      </w:r>
      <w:r w:rsidRPr="00CC26E4">
        <w:rPr>
          <w:rFonts w:cs="ＭＳ Ｐゴシック" w:hint="eastAsia"/>
          <w:color w:val="111111"/>
          <w:kern w:val="0"/>
          <w:sz w:val="21"/>
          <w:szCs w:val="21"/>
        </w:rPr>
        <w:t>安曇野市</w:t>
      </w:r>
      <w:r w:rsidRPr="00CC26E4">
        <w:rPr>
          <w:rFonts w:cs="ＭＳ Ｐゴシック" w:hint="eastAsia"/>
          <w:kern w:val="0"/>
          <w:sz w:val="21"/>
          <w:szCs w:val="21"/>
        </w:rPr>
        <w:t>空家及び空家跡地活用による地域活性化促進事業</w:t>
      </w:r>
      <w:r w:rsidRPr="00CC26E4">
        <w:rPr>
          <w:rFonts w:cs="ＭＳ Ｐゴシック"/>
          <w:color w:val="111111"/>
          <w:kern w:val="0"/>
          <w:sz w:val="21"/>
          <w:szCs w:val="21"/>
        </w:rPr>
        <w:t>補助金</w:t>
      </w:r>
      <w:r w:rsidRPr="00CC26E4">
        <w:rPr>
          <w:rFonts w:hint="eastAsia"/>
          <w:sz w:val="21"/>
          <w:szCs w:val="21"/>
        </w:rPr>
        <w:t>について、次のとおり変更されるよう申請します。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E271E2" w:rsidRPr="00CC26E4" w:rsidTr="00E271E2">
        <w:trPr>
          <w:trHeight w:val="578"/>
        </w:trPr>
        <w:tc>
          <w:tcPr>
            <w:tcW w:w="2405" w:type="dxa"/>
            <w:vAlign w:val="center"/>
          </w:tcPr>
          <w:p w:rsidR="00E271E2" w:rsidRPr="00CC26E4" w:rsidRDefault="00E271E2" w:rsidP="00E271E2">
            <w:pPr>
              <w:widowControl/>
              <w:spacing w:before="100" w:beforeAutospacing="1" w:after="100" w:afterAutospacing="1" w:line="415" w:lineRule="exact"/>
              <w:rPr>
                <w:rFonts w:cs="ＭＳ ゴシック"/>
                <w:color w:val="000000" w:themeColor="text1"/>
                <w:kern w:val="0"/>
                <w:sz w:val="21"/>
                <w:szCs w:val="21"/>
              </w:rPr>
            </w:pPr>
            <w:r w:rsidRPr="00CC26E4"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>１　事業の種類</w:t>
            </w:r>
          </w:p>
        </w:tc>
        <w:tc>
          <w:tcPr>
            <w:tcW w:w="7229" w:type="dxa"/>
            <w:vAlign w:val="center"/>
          </w:tcPr>
          <w:p w:rsidR="00E271E2" w:rsidRPr="00CC26E4" w:rsidRDefault="00E271E2" w:rsidP="00E271E2">
            <w:pPr>
              <w:widowControl/>
              <w:spacing w:before="100" w:beforeAutospacing="1" w:after="100" w:afterAutospacing="1" w:line="415" w:lineRule="exact"/>
              <w:jc w:val="center"/>
              <w:rPr>
                <w:rFonts w:cs="ＭＳ ゴシック"/>
                <w:color w:val="000000" w:themeColor="text1"/>
                <w:kern w:val="0"/>
                <w:sz w:val="21"/>
                <w:szCs w:val="21"/>
              </w:rPr>
            </w:pPr>
            <w:r w:rsidRPr="00CC26E4"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>□　空家活用事業　　　　□　土地活用事業</w:t>
            </w:r>
          </w:p>
        </w:tc>
      </w:tr>
      <w:tr w:rsidR="00E271E2" w:rsidRPr="00CC26E4" w:rsidTr="00E271E2">
        <w:trPr>
          <w:trHeight w:val="984"/>
        </w:trPr>
        <w:tc>
          <w:tcPr>
            <w:tcW w:w="2405" w:type="dxa"/>
          </w:tcPr>
          <w:p w:rsidR="00E271E2" w:rsidRPr="00CC26E4" w:rsidRDefault="00E271E2" w:rsidP="00E271E2">
            <w:pPr>
              <w:widowControl/>
              <w:spacing w:before="100" w:beforeAutospacing="1" w:after="100" w:afterAutospacing="1" w:line="415" w:lineRule="exact"/>
              <w:ind w:left="210" w:hangingChars="100" w:hanging="210"/>
              <w:jc w:val="left"/>
              <w:rPr>
                <w:rFonts w:cs="ＭＳ ゴシック"/>
                <w:color w:val="000000" w:themeColor="text1"/>
                <w:kern w:val="0"/>
                <w:sz w:val="21"/>
                <w:szCs w:val="21"/>
              </w:rPr>
            </w:pPr>
            <w:r w:rsidRPr="00CC26E4"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>２　空家等又は</w:t>
            </w:r>
            <w:r w:rsidR="00F124C2"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>除却跡地</w:t>
            </w:r>
            <w:r w:rsidRPr="00CC26E4"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>の所在地</w:t>
            </w:r>
          </w:p>
        </w:tc>
        <w:tc>
          <w:tcPr>
            <w:tcW w:w="7229" w:type="dxa"/>
            <w:vAlign w:val="center"/>
          </w:tcPr>
          <w:p w:rsidR="00E271E2" w:rsidRPr="00CC26E4" w:rsidRDefault="00E271E2" w:rsidP="00E271E2">
            <w:pPr>
              <w:widowControl/>
              <w:rPr>
                <w:rFonts w:cs="ＭＳ ゴシック"/>
                <w:color w:val="000000" w:themeColor="text1"/>
                <w:kern w:val="0"/>
                <w:sz w:val="21"/>
                <w:szCs w:val="21"/>
              </w:rPr>
            </w:pPr>
            <w:r w:rsidRPr="00CC26E4"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>安曇野市</w:t>
            </w:r>
          </w:p>
        </w:tc>
      </w:tr>
      <w:tr w:rsidR="00E271E2" w:rsidRPr="00CC26E4" w:rsidTr="00CC26E4">
        <w:trPr>
          <w:trHeight w:val="1474"/>
        </w:trPr>
        <w:tc>
          <w:tcPr>
            <w:tcW w:w="2405" w:type="dxa"/>
            <w:vAlign w:val="center"/>
          </w:tcPr>
          <w:p w:rsidR="00E271E2" w:rsidRPr="00CC26E4" w:rsidRDefault="00E271E2" w:rsidP="00E271E2">
            <w:pPr>
              <w:spacing w:line="400" w:lineRule="exact"/>
              <w:ind w:left="210" w:hangingChars="100" w:hanging="210"/>
              <w:jc w:val="left"/>
              <w:rPr>
                <w:sz w:val="21"/>
                <w:szCs w:val="21"/>
              </w:rPr>
            </w:pPr>
            <w:r w:rsidRPr="00CC26E4">
              <w:rPr>
                <w:rFonts w:hint="eastAsia"/>
                <w:sz w:val="21"/>
                <w:szCs w:val="21"/>
              </w:rPr>
              <w:t>３　補助事業に要する経費の額</w:t>
            </w:r>
          </w:p>
        </w:tc>
        <w:tc>
          <w:tcPr>
            <w:tcW w:w="7229" w:type="dxa"/>
            <w:vAlign w:val="center"/>
          </w:tcPr>
          <w:p w:rsidR="008A2719" w:rsidRPr="00CC26E4" w:rsidRDefault="008A2719" w:rsidP="008A2719">
            <w:pPr>
              <w:rPr>
                <w:rFonts w:cs="ＭＳ ゴシック"/>
                <w:color w:val="000000" w:themeColor="text1"/>
                <w:kern w:val="0"/>
                <w:sz w:val="18"/>
                <w:szCs w:val="21"/>
              </w:rPr>
            </w:pPr>
            <w:r w:rsidRPr="00CC26E4">
              <w:rPr>
                <w:rFonts w:cs="ＭＳ ゴシック" w:hint="eastAsia"/>
                <w:color w:val="000000" w:themeColor="text1"/>
                <w:kern w:val="0"/>
                <w:sz w:val="18"/>
                <w:szCs w:val="21"/>
              </w:rPr>
              <w:t>（</w:t>
            </w:r>
            <w:r w:rsidRPr="00CC26E4">
              <w:rPr>
                <w:rFonts w:cs="ＭＳ ゴシック"/>
                <w:color w:val="000000" w:themeColor="text1"/>
                <w:kern w:val="0"/>
                <w:sz w:val="18"/>
                <w:szCs w:val="21"/>
              </w:rPr>
              <w:t>10</w:t>
            </w:r>
            <w:r w:rsidRPr="00CC26E4">
              <w:rPr>
                <w:rFonts w:cs="ＭＳ ゴシック" w:hint="eastAsia"/>
                <w:color w:val="000000" w:themeColor="text1"/>
                <w:kern w:val="0"/>
                <w:sz w:val="18"/>
                <w:szCs w:val="21"/>
              </w:rPr>
              <w:t>万円以上であること）</w:t>
            </w:r>
          </w:p>
          <w:p w:rsidR="008A2719" w:rsidRPr="00CC26E4" w:rsidRDefault="008A2719" w:rsidP="00CC26E4">
            <w:pPr>
              <w:spacing w:line="400" w:lineRule="exact"/>
              <w:ind w:firstLineChars="2400" w:firstLine="5040"/>
              <w:rPr>
                <w:rFonts w:cs="ＭＳ ゴシック"/>
                <w:color w:val="000000" w:themeColor="text1"/>
                <w:kern w:val="0"/>
                <w:sz w:val="21"/>
                <w:szCs w:val="21"/>
              </w:rPr>
            </w:pPr>
            <w:r w:rsidRPr="00CC26E4"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>円（税込）</w:t>
            </w:r>
          </w:p>
          <w:p w:rsidR="00E271E2" w:rsidRPr="00CC26E4" w:rsidRDefault="00E271E2" w:rsidP="008A2719">
            <w:pPr>
              <w:spacing w:line="400" w:lineRule="exact"/>
              <w:rPr>
                <w:sz w:val="21"/>
                <w:szCs w:val="21"/>
              </w:rPr>
            </w:pPr>
            <w:r w:rsidRPr="00CC26E4">
              <w:rPr>
                <w:rFonts w:hint="eastAsia"/>
                <w:sz w:val="21"/>
                <w:szCs w:val="21"/>
              </w:rPr>
              <w:t>（変更前の額</w:t>
            </w:r>
            <w:r w:rsidR="008A2719" w:rsidRPr="00CC26E4">
              <w:rPr>
                <w:rFonts w:hint="eastAsia"/>
                <w:sz w:val="21"/>
                <w:szCs w:val="21"/>
              </w:rPr>
              <w:t>：</w:t>
            </w:r>
            <w:r w:rsidRPr="00CC26E4">
              <w:rPr>
                <w:rFonts w:hint="eastAsia"/>
                <w:sz w:val="21"/>
                <w:szCs w:val="21"/>
              </w:rPr>
              <w:t xml:space="preserve">　　　　　　　</w:t>
            </w:r>
            <w:r w:rsidR="008A2719" w:rsidRPr="00CC26E4">
              <w:rPr>
                <w:rFonts w:hint="eastAsia"/>
                <w:sz w:val="21"/>
                <w:szCs w:val="21"/>
              </w:rPr>
              <w:t xml:space="preserve">　　　　　</w:t>
            </w:r>
            <w:r w:rsidRPr="00CC26E4">
              <w:rPr>
                <w:rFonts w:hint="eastAsia"/>
                <w:sz w:val="21"/>
                <w:szCs w:val="21"/>
              </w:rPr>
              <w:t xml:space="preserve">　　　</w:t>
            </w:r>
            <w:r w:rsidR="00CC26E4">
              <w:rPr>
                <w:rFonts w:hint="eastAsia"/>
                <w:sz w:val="21"/>
                <w:szCs w:val="21"/>
              </w:rPr>
              <w:t xml:space="preserve">　</w:t>
            </w:r>
            <w:r w:rsidRPr="00CC26E4">
              <w:rPr>
                <w:rFonts w:hint="eastAsia"/>
                <w:sz w:val="21"/>
                <w:szCs w:val="21"/>
              </w:rPr>
              <w:t xml:space="preserve">　円</w:t>
            </w:r>
            <w:r w:rsidR="008A2719" w:rsidRPr="00CC26E4">
              <w:rPr>
                <w:rFonts w:hint="eastAsia"/>
                <w:sz w:val="21"/>
                <w:szCs w:val="21"/>
              </w:rPr>
              <w:t>（税込）</w:t>
            </w:r>
            <w:r w:rsidRPr="00CC26E4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271E2" w:rsidRPr="00CC26E4" w:rsidTr="00CC26E4">
        <w:trPr>
          <w:trHeight w:val="1474"/>
        </w:trPr>
        <w:tc>
          <w:tcPr>
            <w:tcW w:w="2405" w:type="dxa"/>
            <w:vAlign w:val="center"/>
          </w:tcPr>
          <w:p w:rsidR="00E271E2" w:rsidRPr="00CC26E4" w:rsidRDefault="00CC26E4" w:rsidP="00CC26E4">
            <w:pPr>
              <w:spacing w:line="400" w:lineRule="exact"/>
              <w:ind w:left="210" w:hangingChars="100" w:hanging="210"/>
              <w:jc w:val="left"/>
              <w:rPr>
                <w:sz w:val="21"/>
                <w:szCs w:val="21"/>
              </w:rPr>
            </w:pPr>
            <w:r w:rsidRPr="00CC26E4">
              <w:rPr>
                <w:rFonts w:hint="eastAsia"/>
                <w:sz w:val="21"/>
                <w:szCs w:val="21"/>
              </w:rPr>
              <w:t>４</w:t>
            </w:r>
            <w:r w:rsidR="00E271E2" w:rsidRPr="00CC26E4">
              <w:rPr>
                <w:rFonts w:hint="eastAsia"/>
                <w:sz w:val="21"/>
                <w:szCs w:val="21"/>
              </w:rPr>
              <w:t xml:space="preserve">　</w:t>
            </w:r>
            <w:r w:rsidRPr="00CC26E4">
              <w:rPr>
                <w:rFonts w:hint="eastAsia"/>
                <w:sz w:val="21"/>
                <w:szCs w:val="21"/>
              </w:rPr>
              <w:t>交付を受けようとする補助金の額</w:t>
            </w:r>
          </w:p>
        </w:tc>
        <w:tc>
          <w:tcPr>
            <w:tcW w:w="7229" w:type="dxa"/>
            <w:vAlign w:val="center"/>
          </w:tcPr>
          <w:p w:rsidR="008A2719" w:rsidRPr="00CC26E4" w:rsidRDefault="008A2719" w:rsidP="008A2719">
            <w:pPr>
              <w:rPr>
                <w:rFonts w:cs="ＭＳ ゴシック"/>
                <w:color w:val="000000" w:themeColor="text1"/>
                <w:kern w:val="0"/>
                <w:sz w:val="18"/>
                <w:szCs w:val="21"/>
              </w:rPr>
            </w:pPr>
            <w:r w:rsidRPr="00CC26E4">
              <w:rPr>
                <w:rFonts w:cs="ＭＳ ゴシック" w:hint="eastAsia"/>
                <w:color w:val="000000" w:themeColor="text1"/>
                <w:kern w:val="0"/>
                <w:sz w:val="18"/>
                <w:szCs w:val="21"/>
              </w:rPr>
              <w:t>（経費の３分の２、</w:t>
            </w:r>
            <w:r w:rsidRPr="00CC26E4">
              <w:rPr>
                <w:rFonts w:cs="ＭＳ ゴシック"/>
                <w:color w:val="000000" w:themeColor="text1"/>
                <w:kern w:val="0"/>
                <w:sz w:val="18"/>
                <w:szCs w:val="21"/>
              </w:rPr>
              <w:t>1,000</w:t>
            </w:r>
            <w:r w:rsidRPr="00CC26E4">
              <w:rPr>
                <w:rFonts w:cs="ＭＳ ゴシック" w:hint="eastAsia"/>
                <w:color w:val="000000" w:themeColor="text1"/>
                <w:kern w:val="0"/>
                <w:sz w:val="18"/>
                <w:szCs w:val="21"/>
              </w:rPr>
              <w:t>円未満切捨て、上限</w:t>
            </w:r>
            <w:r w:rsidRPr="00CC26E4">
              <w:rPr>
                <w:rFonts w:cs="ＭＳ ゴシック"/>
                <w:color w:val="000000" w:themeColor="text1"/>
                <w:kern w:val="0"/>
                <w:sz w:val="18"/>
                <w:szCs w:val="21"/>
              </w:rPr>
              <w:t>240</w:t>
            </w:r>
            <w:r w:rsidRPr="00CC26E4">
              <w:rPr>
                <w:rFonts w:cs="ＭＳ ゴシック" w:hint="eastAsia"/>
                <w:color w:val="000000" w:themeColor="text1"/>
                <w:kern w:val="0"/>
                <w:sz w:val="18"/>
                <w:szCs w:val="21"/>
              </w:rPr>
              <w:t>万円）</w:t>
            </w:r>
          </w:p>
          <w:p w:rsidR="008A2719" w:rsidRPr="00CC26E4" w:rsidRDefault="008A2719" w:rsidP="008A2719">
            <w:pPr>
              <w:spacing w:line="400" w:lineRule="exact"/>
              <w:rPr>
                <w:rFonts w:cs="ＭＳ ゴシック"/>
                <w:color w:val="000000" w:themeColor="text1"/>
                <w:kern w:val="0"/>
                <w:sz w:val="21"/>
                <w:szCs w:val="21"/>
              </w:rPr>
            </w:pPr>
            <w:r w:rsidRPr="00CC26E4"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="00CC26E4"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 xml:space="preserve">　</w:t>
            </w:r>
            <w:r w:rsidRPr="00CC26E4">
              <w:rPr>
                <w:rFonts w:cs="ＭＳ ゴシック" w:hint="eastAsia"/>
                <w:color w:val="000000" w:themeColor="text1"/>
                <w:kern w:val="0"/>
                <w:sz w:val="21"/>
                <w:szCs w:val="21"/>
              </w:rPr>
              <w:t xml:space="preserve">　　円</w:t>
            </w:r>
          </w:p>
          <w:p w:rsidR="00E271E2" w:rsidRPr="00CC26E4" w:rsidRDefault="00E271E2" w:rsidP="008A2719">
            <w:pPr>
              <w:spacing w:line="400" w:lineRule="exact"/>
              <w:rPr>
                <w:sz w:val="21"/>
                <w:szCs w:val="21"/>
              </w:rPr>
            </w:pPr>
            <w:r w:rsidRPr="00CC26E4">
              <w:rPr>
                <w:rFonts w:hint="eastAsia"/>
                <w:sz w:val="21"/>
                <w:szCs w:val="21"/>
              </w:rPr>
              <w:t>（変更前の額</w:t>
            </w:r>
            <w:r w:rsidR="008A2719" w:rsidRPr="00CC26E4">
              <w:rPr>
                <w:rFonts w:hint="eastAsia"/>
                <w:sz w:val="21"/>
                <w:szCs w:val="21"/>
              </w:rPr>
              <w:t xml:space="preserve">：　　　　　</w:t>
            </w:r>
            <w:r w:rsidRPr="00CC26E4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="00CC26E4">
              <w:rPr>
                <w:rFonts w:hint="eastAsia"/>
                <w:sz w:val="21"/>
                <w:szCs w:val="21"/>
              </w:rPr>
              <w:t xml:space="preserve">　</w:t>
            </w:r>
            <w:r w:rsidRPr="00CC26E4">
              <w:rPr>
                <w:rFonts w:hint="eastAsia"/>
                <w:sz w:val="21"/>
                <w:szCs w:val="21"/>
              </w:rPr>
              <w:t xml:space="preserve">　　円）</w:t>
            </w:r>
          </w:p>
        </w:tc>
      </w:tr>
      <w:tr w:rsidR="00E271E2" w:rsidRPr="00CC26E4" w:rsidTr="00CC26E4">
        <w:trPr>
          <w:trHeight w:val="2524"/>
        </w:trPr>
        <w:tc>
          <w:tcPr>
            <w:tcW w:w="2405" w:type="dxa"/>
            <w:vAlign w:val="center"/>
          </w:tcPr>
          <w:p w:rsidR="00E271E2" w:rsidRPr="00CC26E4" w:rsidRDefault="00CC26E4" w:rsidP="00CC26E4">
            <w:pPr>
              <w:spacing w:line="400" w:lineRule="exact"/>
              <w:ind w:left="210" w:hangingChars="100" w:hanging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５</w:t>
            </w:r>
            <w:r w:rsidR="00E271E2" w:rsidRPr="00CC26E4">
              <w:rPr>
                <w:rFonts w:hint="eastAsia"/>
                <w:sz w:val="21"/>
                <w:szCs w:val="21"/>
              </w:rPr>
              <w:t xml:space="preserve">　</w:t>
            </w:r>
            <w:r w:rsidRPr="00CC26E4">
              <w:rPr>
                <w:rFonts w:hint="eastAsia"/>
                <w:sz w:val="21"/>
                <w:szCs w:val="21"/>
              </w:rPr>
              <w:t>変更の内容及び変更の理由</w:t>
            </w:r>
          </w:p>
        </w:tc>
        <w:tc>
          <w:tcPr>
            <w:tcW w:w="7229" w:type="dxa"/>
            <w:vAlign w:val="center"/>
          </w:tcPr>
          <w:p w:rsidR="00E271E2" w:rsidRPr="00CC26E4" w:rsidRDefault="00E271E2" w:rsidP="00CC26E4">
            <w:pPr>
              <w:spacing w:line="400" w:lineRule="exact"/>
              <w:rPr>
                <w:sz w:val="21"/>
                <w:szCs w:val="21"/>
              </w:rPr>
            </w:pPr>
          </w:p>
        </w:tc>
      </w:tr>
      <w:tr w:rsidR="00E271E2" w:rsidRPr="00CC26E4" w:rsidTr="00CC26E4">
        <w:trPr>
          <w:trHeight w:val="1667"/>
        </w:trPr>
        <w:tc>
          <w:tcPr>
            <w:tcW w:w="2405" w:type="dxa"/>
            <w:vAlign w:val="center"/>
          </w:tcPr>
          <w:p w:rsidR="00E271E2" w:rsidRPr="00CC26E4" w:rsidRDefault="00CC26E4" w:rsidP="00E271E2">
            <w:pPr>
              <w:spacing w:line="4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６</w:t>
            </w:r>
            <w:r w:rsidR="00E271E2" w:rsidRPr="00CC26E4">
              <w:rPr>
                <w:rFonts w:hint="eastAsia"/>
                <w:sz w:val="21"/>
                <w:szCs w:val="21"/>
              </w:rPr>
              <w:t xml:space="preserve">　添付書類</w:t>
            </w:r>
          </w:p>
        </w:tc>
        <w:tc>
          <w:tcPr>
            <w:tcW w:w="7229" w:type="dxa"/>
          </w:tcPr>
          <w:p w:rsidR="00E271E2" w:rsidRPr="00CC26E4" w:rsidRDefault="00CC26E4" w:rsidP="00E271E2">
            <w:pPr>
              <w:spacing w:line="400" w:lineRule="exact"/>
              <w:rPr>
                <w:sz w:val="21"/>
                <w:szCs w:val="21"/>
              </w:rPr>
            </w:pPr>
            <w:r w:rsidRPr="00CC26E4">
              <w:rPr>
                <w:rFonts w:hint="eastAsia"/>
                <w:sz w:val="21"/>
                <w:szCs w:val="21"/>
              </w:rPr>
              <w:t>□</w:t>
            </w:r>
            <w:r w:rsidR="00E271E2" w:rsidRPr="00CC26E4">
              <w:rPr>
                <w:rFonts w:hint="eastAsia"/>
                <w:sz w:val="21"/>
                <w:szCs w:val="21"/>
              </w:rPr>
              <w:t>変更後の補助対象経費の内訳が分かる変更見積書の写し</w:t>
            </w:r>
          </w:p>
          <w:p w:rsidR="00CC26E4" w:rsidRPr="00CC26E4" w:rsidRDefault="00CC26E4" w:rsidP="00E271E2">
            <w:pPr>
              <w:spacing w:line="400" w:lineRule="exact"/>
              <w:rPr>
                <w:sz w:val="21"/>
                <w:szCs w:val="21"/>
              </w:rPr>
            </w:pPr>
            <w:r w:rsidRPr="00CC26E4">
              <w:rPr>
                <w:rFonts w:hint="eastAsia"/>
                <w:sz w:val="21"/>
                <w:szCs w:val="21"/>
              </w:rPr>
              <w:t>□その他変更に係る書類（　　　　　　　　　　　　　　　　　　　　）</w:t>
            </w:r>
          </w:p>
        </w:tc>
      </w:tr>
    </w:tbl>
    <w:p w:rsidR="008B3E05" w:rsidRPr="00CC26E4" w:rsidRDefault="008B3E05" w:rsidP="00E271E2">
      <w:pPr>
        <w:spacing w:line="400" w:lineRule="exact"/>
      </w:pPr>
    </w:p>
    <w:sectPr w:rsidR="008B3E05" w:rsidRPr="00CC26E4" w:rsidSect="00E271E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1E2" w:rsidRDefault="00E271E2" w:rsidP="00E271E2">
      <w:r>
        <w:separator/>
      </w:r>
    </w:p>
  </w:endnote>
  <w:endnote w:type="continuationSeparator" w:id="0">
    <w:p w:rsidR="00E271E2" w:rsidRDefault="00E271E2" w:rsidP="00E27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1E2" w:rsidRDefault="00E271E2" w:rsidP="00E271E2">
      <w:r>
        <w:separator/>
      </w:r>
    </w:p>
  </w:footnote>
  <w:footnote w:type="continuationSeparator" w:id="0">
    <w:p w:rsidR="00E271E2" w:rsidRDefault="00E271E2" w:rsidP="00E27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60"/>
    <w:rsid w:val="00194596"/>
    <w:rsid w:val="00421216"/>
    <w:rsid w:val="005064FF"/>
    <w:rsid w:val="008A2719"/>
    <w:rsid w:val="008B3E05"/>
    <w:rsid w:val="00A30A60"/>
    <w:rsid w:val="00CC26E4"/>
    <w:rsid w:val="00E271E2"/>
    <w:rsid w:val="00E36782"/>
    <w:rsid w:val="00E63862"/>
    <w:rsid w:val="00EF6786"/>
    <w:rsid w:val="00F1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09E1EB-6D3E-48DA-980D-07E9B5BB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A60"/>
    <w:pPr>
      <w:widowControl w:val="0"/>
      <w:autoSpaceDE w:val="0"/>
      <w:autoSpaceDN w:val="0"/>
      <w:jc w:val="both"/>
    </w:pPr>
    <w:rPr>
      <w:rFonts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7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1E2"/>
    <w:rPr>
      <w:rFonts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27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1E2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安曇野市役所</cp:lastModifiedBy>
  <cp:revision>2</cp:revision>
  <dcterms:created xsi:type="dcterms:W3CDTF">2023-05-02T01:12:00Z</dcterms:created>
  <dcterms:modified xsi:type="dcterms:W3CDTF">2023-05-02T01:12:00Z</dcterms:modified>
</cp:coreProperties>
</file>