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C26D28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空き工場等活用促進事業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対象工場</w:t>
            </w:r>
            <w:r w:rsidR="00EB231B">
              <w:rPr>
                <w:rFonts w:ascii="?l?r ??fc" w:hint="eastAsia"/>
                <w:snapToGrid w:val="0"/>
                <w:kern w:val="0"/>
              </w:rPr>
              <w:t xml:space="preserve">：安曇野市　　　　　　　　　　　　</w:t>
            </w: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2E30D3" w:rsidTr="00AA5CCF">
        <w:trPr>
          <w:trHeight w:hRule="exact" w:val="1146"/>
        </w:trPr>
        <w:tc>
          <w:tcPr>
            <w:tcW w:w="1985" w:type="dxa"/>
            <w:vAlign w:val="center"/>
          </w:tcPr>
          <w:p w:rsidR="00913798" w:rsidRPr="00D66FB2" w:rsidRDefault="00D66FB2" w:rsidP="00D66FB2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873A07" w:rsidRPr="002E30D3" w:rsidRDefault="007A4F78" w:rsidP="007A4F7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添付書類</w:t>
            </w:r>
          </w:p>
          <w:p w:rsidR="00B63BBF" w:rsidRPr="00A7383D" w:rsidRDefault="00C26D28" w:rsidP="00A7383D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 xml:space="preserve">(１) </w:t>
            </w:r>
            <w:r w:rsidR="009C60E6">
              <w:rPr>
                <w:rFonts w:ascii="?l?r ??fc" w:hint="eastAsia"/>
                <w:snapToGrid w:val="0"/>
              </w:rPr>
              <w:t>工場等賃借料領収書又は支払を証明する書</w:t>
            </w:r>
            <w:r w:rsidR="009C60E6" w:rsidRPr="009C60E6">
              <w:rPr>
                <w:rFonts w:hAnsi="ＭＳ 明朝" w:hint="eastAsia"/>
                <w:snapToGrid w:val="0"/>
              </w:rPr>
              <w:t>類(写)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66FB2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F9FE80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23</cp:revision>
  <cp:lastPrinted>2022-05-12T01:03:00Z</cp:lastPrinted>
  <dcterms:created xsi:type="dcterms:W3CDTF">2022-05-12T01:03:00Z</dcterms:created>
  <dcterms:modified xsi:type="dcterms:W3CDTF">2024-03-27T08:06:00Z</dcterms:modified>
</cp:coreProperties>
</file>