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7BD2" w14:textId="753B0185" w:rsidR="006E1236" w:rsidRPr="00785BD9" w:rsidRDefault="00F63D3B" w:rsidP="0006395B">
      <w:pPr>
        <w:pStyle w:val="Default"/>
        <w:ind w:firstLineChars="100" w:firstLine="220"/>
        <w:jc w:val="center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教育振興基本計画策定支援業務委託</w:t>
      </w:r>
      <w:r w:rsidR="005A72CA" w:rsidRPr="00785BD9">
        <w:rPr>
          <w:rFonts w:ascii="BIZ UD明朝 Medium" w:eastAsia="BIZ UD明朝 Medium" w:hAnsi="BIZ UD明朝 Medium" w:hint="eastAsia"/>
          <w:color w:val="auto"/>
          <w:sz w:val="22"/>
        </w:rPr>
        <w:t>公募型</w:t>
      </w:r>
      <w:r w:rsidR="00437B4D" w:rsidRPr="00785BD9">
        <w:rPr>
          <w:rFonts w:ascii="BIZ UD明朝 Medium" w:eastAsia="BIZ UD明朝 Medium" w:hAnsi="BIZ UD明朝 Medium" w:hint="eastAsia"/>
          <w:color w:val="auto"/>
          <w:sz w:val="22"/>
        </w:rPr>
        <w:t>プロポーザル</w:t>
      </w:r>
      <w:r w:rsidR="006E1236" w:rsidRPr="00785BD9">
        <w:rPr>
          <w:rFonts w:ascii="BIZ UD明朝 Medium" w:eastAsia="BIZ UD明朝 Medium" w:hAnsi="BIZ UD明朝 Medium" w:hint="eastAsia"/>
          <w:color w:val="auto"/>
          <w:sz w:val="22"/>
        </w:rPr>
        <w:t>審査委員会設置</w:t>
      </w:r>
      <w:r w:rsidR="00EF523F" w:rsidRPr="00785BD9">
        <w:rPr>
          <w:rFonts w:ascii="BIZ UD明朝 Medium" w:eastAsia="BIZ UD明朝 Medium" w:hAnsi="BIZ UD明朝 Medium" w:hint="eastAsia"/>
          <w:color w:val="auto"/>
          <w:sz w:val="22"/>
        </w:rPr>
        <w:t>要領</w:t>
      </w:r>
    </w:p>
    <w:p w14:paraId="0B9DDE86" w14:textId="16BFBE0D" w:rsidR="006E1236" w:rsidRPr="00785BD9" w:rsidRDefault="006E1236" w:rsidP="006E1236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14:paraId="2A328035" w14:textId="77777777" w:rsidR="00A14414" w:rsidRPr="00785BD9" w:rsidRDefault="00A14414" w:rsidP="00F77A3E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第１　設置</w:t>
      </w:r>
      <w:r w:rsidR="006E1236"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</w:t>
      </w:r>
    </w:p>
    <w:p w14:paraId="426E74AD" w14:textId="2B8ECF04" w:rsidR="006E1236" w:rsidRPr="00785BD9" w:rsidRDefault="00F63D3B" w:rsidP="00A14414">
      <w:pPr>
        <w:pStyle w:val="Default"/>
        <w:ind w:leftChars="100" w:left="210"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教育振興基本計画策定支援業務委託</w:t>
      </w:r>
      <w:r w:rsidR="00A14414" w:rsidRPr="00785BD9">
        <w:rPr>
          <w:rFonts w:ascii="BIZ UD明朝 Medium" w:eastAsia="BIZ UD明朝 Medium" w:hAnsi="BIZ UD明朝 Medium" w:hint="eastAsia"/>
          <w:color w:val="auto"/>
          <w:sz w:val="22"/>
        </w:rPr>
        <w:t>について、委託業者を適正に決定するため、</w:t>
      </w:r>
      <w:r w:rsidRPr="00785BD9">
        <w:rPr>
          <w:rFonts w:ascii="BIZ UD明朝 Medium" w:eastAsia="BIZ UD明朝 Medium" w:hAnsi="BIZ UD明朝 Medium" w:hint="eastAsia"/>
          <w:color w:val="auto"/>
          <w:sz w:val="22"/>
        </w:rPr>
        <w:t>教育振興基本計画策定支援業務委託</w:t>
      </w:r>
      <w:r w:rsidR="00225A22" w:rsidRPr="00785BD9">
        <w:rPr>
          <w:rFonts w:ascii="BIZ UD明朝 Medium" w:eastAsia="BIZ UD明朝 Medium" w:hAnsi="BIZ UD明朝 Medium" w:hint="eastAsia"/>
          <w:color w:val="auto"/>
          <w:sz w:val="22"/>
        </w:rPr>
        <w:t>審査委員会（以下「審査会」という。）を設置する。</w:t>
      </w:r>
    </w:p>
    <w:p w14:paraId="227EDAF4" w14:textId="4F8C9720" w:rsidR="006E1236" w:rsidRPr="00785BD9" w:rsidRDefault="006E1236" w:rsidP="006E1236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14:paraId="77A28EC4" w14:textId="23FFE5C9" w:rsidR="006E1236" w:rsidRPr="00785BD9" w:rsidRDefault="0095189F" w:rsidP="00F77A3E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第２　所掌事務</w:t>
      </w:r>
    </w:p>
    <w:p w14:paraId="324BE406" w14:textId="67CBC3F3" w:rsidR="006E1236" w:rsidRPr="00785BD9" w:rsidRDefault="00F63D3B" w:rsidP="00F63D3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cs="Century" w:hint="eastAsia"/>
          <w:color w:val="auto"/>
          <w:sz w:val="22"/>
        </w:rPr>
        <w:t xml:space="preserve">(１)　</w:t>
      </w:r>
      <w:r w:rsidR="00A6115C" w:rsidRPr="00785BD9">
        <w:rPr>
          <w:rFonts w:ascii="BIZ UD明朝 Medium" w:eastAsia="BIZ UD明朝 Medium" w:hAnsi="BIZ UD明朝 Medium" w:hint="eastAsia"/>
          <w:color w:val="auto"/>
          <w:sz w:val="22"/>
        </w:rPr>
        <w:t>受託候補者</w:t>
      </w:r>
      <w:r w:rsidR="006E1236" w:rsidRPr="00785BD9">
        <w:rPr>
          <w:rFonts w:ascii="BIZ UD明朝 Medium" w:eastAsia="BIZ UD明朝 Medium" w:hAnsi="BIZ UD明朝 Medium" w:hint="eastAsia"/>
          <w:color w:val="auto"/>
          <w:sz w:val="22"/>
        </w:rPr>
        <w:t>の審査に関すること。</w:t>
      </w:r>
    </w:p>
    <w:p w14:paraId="24778689" w14:textId="76044F8A" w:rsidR="0032403D" w:rsidRPr="00785BD9" w:rsidRDefault="00F63D3B" w:rsidP="00F63D3B">
      <w:pPr>
        <w:pStyle w:val="Default"/>
        <w:ind w:firstLineChars="100" w:firstLine="220"/>
        <w:rPr>
          <w:rFonts w:ascii="BIZ UD明朝 Medium" w:eastAsia="BIZ UD明朝 Medium" w:hAnsi="BIZ UD明朝 Medium" w:cs="Century"/>
          <w:color w:val="auto"/>
          <w:sz w:val="22"/>
        </w:rPr>
      </w:pPr>
      <w:r w:rsidRPr="00785BD9">
        <w:rPr>
          <w:rFonts w:ascii="BIZ UD明朝 Medium" w:eastAsia="BIZ UD明朝 Medium" w:hAnsi="BIZ UD明朝 Medium" w:cs="Century" w:hint="eastAsia"/>
          <w:color w:val="auto"/>
          <w:sz w:val="22"/>
        </w:rPr>
        <w:t xml:space="preserve">(２)　</w:t>
      </w:r>
      <w:r w:rsidR="0032403D" w:rsidRPr="00785BD9">
        <w:rPr>
          <w:rFonts w:ascii="BIZ UD明朝 Medium" w:eastAsia="BIZ UD明朝 Medium" w:hAnsi="BIZ UD明朝 Medium" w:cs="Century" w:hint="eastAsia"/>
          <w:color w:val="auto"/>
          <w:sz w:val="22"/>
        </w:rPr>
        <w:t>提案書等の審査に関すること</w:t>
      </w:r>
      <w:r w:rsidR="00D113EE" w:rsidRPr="00785BD9">
        <w:rPr>
          <w:rFonts w:ascii="BIZ UD明朝 Medium" w:eastAsia="BIZ UD明朝 Medium" w:hAnsi="BIZ UD明朝 Medium" w:cs="Century" w:hint="eastAsia"/>
          <w:color w:val="auto"/>
          <w:sz w:val="22"/>
        </w:rPr>
        <w:t>。</w:t>
      </w:r>
    </w:p>
    <w:p w14:paraId="1870ECC5" w14:textId="5B80B3DA" w:rsidR="006E1236" w:rsidRPr="00785BD9" w:rsidRDefault="00F63D3B" w:rsidP="00F63D3B">
      <w:pPr>
        <w:pStyle w:val="Default"/>
        <w:ind w:leftChars="100" w:left="210" w:rightChars="-216" w:right="-454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cs="Century" w:hint="eastAsia"/>
          <w:color w:val="auto"/>
          <w:sz w:val="22"/>
        </w:rPr>
        <w:t xml:space="preserve">(３)　</w:t>
      </w:r>
      <w:r w:rsidR="006E1236" w:rsidRPr="00785BD9">
        <w:rPr>
          <w:rFonts w:ascii="BIZ UD明朝 Medium" w:eastAsia="BIZ UD明朝 Medium" w:hAnsi="BIZ UD明朝 Medium" w:hint="eastAsia"/>
          <w:color w:val="auto"/>
          <w:sz w:val="22"/>
        </w:rPr>
        <w:t>その他</w:t>
      </w:r>
      <w:r w:rsidR="00A6115C" w:rsidRPr="00785BD9">
        <w:rPr>
          <w:rFonts w:ascii="BIZ UD明朝 Medium" w:eastAsia="BIZ UD明朝 Medium" w:hAnsi="BIZ UD明朝 Medium" w:hint="eastAsia"/>
          <w:color w:val="auto"/>
          <w:sz w:val="22"/>
        </w:rPr>
        <w:t>受託候補者選定</w:t>
      </w:r>
      <w:r w:rsidR="006E1236" w:rsidRPr="00785BD9">
        <w:rPr>
          <w:rFonts w:ascii="BIZ UD明朝 Medium" w:eastAsia="BIZ UD明朝 Medium" w:hAnsi="BIZ UD明朝 Medium" w:hint="eastAsia"/>
          <w:color w:val="auto"/>
          <w:sz w:val="22"/>
        </w:rPr>
        <w:t>に関して</w:t>
      </w:r>
      <w:r w:rsidR="00447CAC" w:rsidRPr="00785BD9">
        <w:rPr>
          <w:rFonts w:ascii="BIZ UD明朝 Medium" w:eastAsia="BIZ UD明朝 Medium" w:hAnsi="BIZ UD明朝 Medium" w:hint="eastAsia"/>
          <w:color w:val="auto"/>
          <w:sz w:val="22"/>
        </w:rPr>
        <w:t>、</w:t>
      </w:r>
      <w:r w:rsidR="006E1236" w:rsidRPr="00785BD9">
        <w:rPr>
          <w:rFonts w:ascii="BIZ UD明朝 Medium" w:eastAsia="BIZ UD明朝 Medium" w:hAnsi="BIZ UD明朝 Medium" w:hint="eastAsia"/>
          <w:color w:val="auto"/>
          <w:sz w:val="22"/>
        </w:rPr>
        <w:t>審査委員会が必要と認めた事項</w:t>
      </w:r>
    </w:p>
    <w:p w14:paraId="3F38017B" w14:textId="71A4369E" w:rsidR="006E1236" w:rsidRPr="00785BD9" w:rsidRDefault="006E1236" w:rsidP="006E1236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14:paraId="6B98FA1C" w14:textId="77777777" w:rsidR="0095189F" w:rsidRPr="00785BD9" w:rsidRDefault="0095189F" w:rsidP="00F77A3E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第３　構成</w:t>
      </w:r>
    </w:p>
    <w:p w14:paraId="786057F0" w14:textId="77777777" w:rsidR="0095189F" w:rsidRPr="00785BD9" w:rsidRDefault="006E1236" w:rsidP="0095189F">
      <w:pPr>
        <w:pStyle w:val="Default"/>
        <w:ind w:leftChars="100" w:left="21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審査委員会は</w:t>
      </w:r>
      <w:r w:rsidR="0095189F" w:rsidRPr="00785BD9">
        <w:rPr>
          <w:rFonts w:ascii="BIZ UD明朝 Medium" w:eastAsia="BIZ UD明朝 Medium" w:hAnsi="BIZ UD明朝 Medium" w:hint="eastAsia"/>
          <w:color w:val="auto"/>
          <w:sz w:val="22"/>
        </w:rPr>
        <w:t>委員長及び委員で構成し、それぞれ別表に掲げる者を充てる。</w:t>
      </w:r>
    </w:p>
    <w:p w14:paraId="629DA333" w14:textId="07D6B50A" w:rsidR="006E1236" w:rsidRPr="00785BD9" w:rsidRDefault="0095189F" w:rsidP="0095189F">
      <w:pPr>
        <w:pStyle w:val="Default"/>
        <w:ind w:leftChars="100" w:left="210"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なお、委員長は学校教育課長を</w:t>
      </w:r>
      <w:r w:rsidR="00F63D3B" w:rsidRPr="00785BD9">
        <w:rPr>
          <w:rFonts w:ascii="BIZ UD明朝 Medium" w:eastAsia="BIZ UD明朝 Medium" w:hAnsi="BIZ UD明朝 Medium" w:hint="eastAsia"/>
          <w:color w:val="auto"/>
          <w:sz w:val="22"/>
        </w:rPr>
        <w:t>、副委員長は、学校給食課長をもって充てる。</w:t>
      </w:r>
    </w:p>
    <w:p w14:paraId="0454FEC7" w14:textId="77777777" w:rsidR="0095189F" w:rsidRPr="00785BD9" w:rsidRDefault="0095189F" w:rsidP="0095189F">
      <w:pPr>
        <w:pStyle w:val="Default"/>
        <w:ind w:leftChars="100" w:left="210" w:firstLineChars="100" w:firstLine="220"/>
        <w:rPr>
          <w:rFonts w:ascii="BIZ UD明朝 Medium" w:eastAsia="BIZ UD明朝 Medium" w:hAnsi="BIZ UD明朝 Medium"/>
          <w:color w:val="auto"/>
          <w:sz w:val="22"/>
        </w:rPr>
      </w:pPr>
    </w:p>
    <w:p w14:paraId="64A3B745" w14:textId="77777777" w:rsidR="0095189F" w:rsidRPr="00785BD9" w:rsidRDefault="00E33B61" w:rsidP="00447CAC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第４</w:t>
      </w:r>
      <w:r w:rsidR="0095189F"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委員長及び副委員長の職務</w:t>
      </w:r>
    </w:p>
    <w:p w14:paraId="4DBB9BC1" w14:textId="49C4385A" w:rsidR="0095189F" w:rsidRPr="00785BD9" w:rsidRDefault="00F63D3B" w:rsidP="00F63D3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(１)　</w:t>
      </w:r>
      <w:r w:rsidR="006C5CEA" w:rsidRPr="00785BD9">
        <w:rPr>
          <w:rFonts w:ascii="BIZ UD明朝 Medium" w:eastAsia="BIZ UD明朝 Medium" w:hAnsi="BIZ UD明朝 Medium" w:hint="eastAsia"/>
          <w:color w:val="auto"/>
          <w:sz w:val="22"/>
        </w:rPr>
        <w:t>委員長</w:t>
      </w:r>
      <w:r w:rsidR="0095189F" w:rsidRPr="00785BD9">
        <w:rPr>
          <w:rFonts w:ascii="BIZ UD明朝 Medium" w:eastAsia="BIZ UD明朝 Medium" w:hAnsi="BIZ UD明朝 Medium" w:hint="eastAsia"/>
          <w:color w:val="auto"/>
          <w:sz w:val="22"/>
        </w:rPr>
        <w:t>は、審査会を主宰し会議の議長となる。</w:t>
      </w:r>
    </w:p>
    <w:p w14:paraId="69429E79" w14:textId="369A1B55" w:rsidR="0095189F" w:rsidRPr="00785BD9" w:rsidRDefault="00F63D3B" w:rsidP="00F63D3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(２)　</w:t>
      </w:r>
      <w:r w:rsidR="0095189F" w:rsidRPr="00785BD9">
        <w:rPr>
          <w:rFonts w:ascii="BIZ UD明朝 Medium" w:eastAsia="BIZ UD明朝 Medium" w:hAnsi="BIZ UD明朝 Medium" w:hint="eastAsia"/>
          <w:color w:val="auto"/>
          <w:sz w:val="22"/>
        </w:rPr>
        <w:t>委員長に事故等があるときは、副委員長がその職務を代理する。</w:t>
      </w:r>
    </w:p>
    <w:p w14:paraId="318E7FF6" w14:textId="1C93417D" w:rsidR="004634AD" w:rsidRPr="00785BD9" w:rsidRDefault="004634AD" w:rsidP="004634AD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14:paraId="253EB7E0" w14:textId="77777777" w:rsidR="008A1F4F" w:rsidRPr="00785BD9" w:rsidRDefault="008A1F4F" w:rsidP="00BC0362">
      <w:pPr>
        <w:pStyle w:val="Default"/>
        <w:ind w:left="222" w:rightChars="-81" w:right="-170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第５　委員の任期及び審査会の設置期間</w:t>
      </w:r>
    </w:p>
    <w:p w14:paraId="477827F9" w14:textId="77777777" w:rsidR="008A1F4F" w:rsidRPr="00785BD9" w:rsidRDefault="004634AD" w:rsidP="008A1F4F">
      <w:pPr>
        <w:pStyle w:val="Default"/>
        <w:ind w:leftChars="100" w:left="210" w:rightChars="-81" w:right="-17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委員の任期</w:t>
      </w:r>
      <w:r w:rsidR="008A1F4F" w:rsidRPr="00785BD9">
        <w:rPr>
          <w:rFonts w:ascii="BIZ UD明朝 Medium" w:eastAsia="BIZ UD明朝 Medium" w:hAnsi="BIZ UD明朝 Medium" w:hint="eastAsia"/>
          <w:color w:val="auto"/>
          <w:sz w:val="22"/>
        </w:rPr>
        <w:t>及び審査会の設置期間は、委嘱の日から所掌事務が終了するまでの間とする。</w:t>
      </w:r>
    </w:p>
    <w:p w14:paraId="390D2AC8" w14:textId="062FF503" w:rsidR="007152AC" w:rsidRPr="00785BD9" w:rsidRDefault="007152AC" w:rsidP="008A1F4F">
      <w:pPr>
        <w:pStyle w:val="Default"/>
        <w:ind w:rightChars="-81" w:right="-170"/>
        <w:rPr>
          <w:rFonts w:ascii="BIZ UD明朝 Medium" w:eastAsia="BIZ UD明朝 Medium" w:hAnsi="BIZ UD明朝 Medium"/>
          <w:color w:val="auto"/>
          <w:sz w:val="22"/>
        </w:rPr>
      </w:pPr>
    </w:p>
    <w:p w14:paraId="4D6F2BF1" w14:textId="77777777" w:rsidR="008A1F4F" w:rsidRPr="00785BD9" w:rsidRDefault="007152AC" w:rsidP="007152AC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</w:t>
      </w:r>
      <w:r w:rsidR="004634AD" w:rsidRPr="00785BD9">
        <w:rPr>
          <w:rFonts w:ascii="BIZ UD明朝 Medium" w:eastAsia="BIZ UD明朝 Medium" w:hAnsi="BIZ UD明朝 Medium" w:hint="eastAsia"/>
          <w:color w:val="auto"/>
          <w:sz w:val="22"/>
        </w:rPr>
        <w:t>６</w:t>
      </w:r>
      <w:r w:rsidR="008A1F4F"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会議</w:t>
      </w:r>
    </w:p>
    <w:p w14:paraId="70E8EBCD" w14:textId="009740AF" w:rsidR="008A1F4F" w:rsidRPr="00785BD9" w:rsidRDefault="00F63D3B" w:rsidP="00F63D3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(１)　</w:t>
      </w:r>
      <w:r w:rsidR="008A1F4F" w:rsidRPr="00785BD9">
        <w:rPr>
          <w:rFonts w:ascii="BIZ UD明朝 Medium" w:eastAsia="BIZ UD明朝 Medium" w:hAnsi="BIZ UD明朝 Medium" w:hint="eastAsia"/>
          <w:color w:val="auto"/>
          <w:sz w:val="22"/>
        </w:rPr>
        <w:t>審査会の会議は、必要に応じて委員長が招集する。</w:t>
      </w:r>
    </w:p>
    <w:p w14:paraId="399DFE71" w14:textId="11E18414" w:rsidR="008C4F13" w:rsidRPr="00785BD9" w:rsidRDefault="00F63D3B" w:rsidP="00F63D3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(２)　</w:t>
      </w:r>
      <w:r w:rsidR="008A1F4F" w:rsidRPr="00785BD9">
        <w:rPr>
          <w:rFonts w:ascii="BIZ UD明朝 Medium" w:eastAsia="BIZ UD明朝 Medium" w:hAnsi="BIZ UD明朝 Medium" w:hint="eastAsia"/>
          <w:color w:val="auto"/>
          <w:sz w:val="22"/>
        </w:rPr>
        <w:t>審査会の会議は、委員の３分の２以上の出席を必要とする。</w:t>
      </w:r>
    </w:p>
    <w:p w14:paraId="0C1B2044" w14:textId="5EC3FF40" w:rsidR="008C4F13" w:rsidRPr="00785BD9" w:rsidRDefault="00F63D3B" w:rsidP="00F63D3B">
      <w:pPr>
        <w:pStyle w:val="Default"/>
        <w:ind w:leftChars="100" w:left="430" w:hangingChars="100" w:hanging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(３)　</w:t>
      </w:r>
      <w:r w:rsidR="008C4F13" w:rsidRPr="00785BD9">
        <w:rPr>
          <w:rFonts w:ascii="BIZ UD明朝 Medium" w:eastAsia="BIZ UD明朝 Medium" w:hAnsi="BIZ UD明朝 Medium" w:hint="eastAsia"/>
          <w:color w:val="auto"/>
          <w:sz w:val="22"/>
        </w:rPr>
        <w:t>審査会の議事は、出席委員の過半数をもって決し、可否同数の場合は、委員長の決するところによる。</w:t>
      </w:r>
    </w:p>
    <w:p w14:paraId="6C408D51" w14:textId="1B587744" w:rsidR="00466A42" w:rsidRPr="00785BD9" w:rsidRDefault="00466A42" w:rsidP="006E1236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14:paraId="59D77D34" w14:textId="77777777" w:rsidR="00F15561" w:rsidRPr="00785BD9" w:rsidRDefault="00466A42" w:rsidP="00F77A3E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</w:t>
      </w:r>
      <w:r w:rsidR="00F15561" w:rsidRPr="00785BD9">
        <w:rPr>
          <w:rFonts w:ascii="BIZ UD明朝 Medium" w:eastAsia="BIZ UD明朝 Medium" w:hAnsi="BIZ UD明朝 Medium" w:hint="eastAsia"/>
          <w:color w:val="auto"/>
          <w:sz w:val="22"/>
        </w:rPr>
        <w:t>７　関係者の出席</w:t>
      </w:r>
    </w:p>
    <w:p w14:paraId="037A46C1" w14:textId="73B65256" w:rsidR="00466A42" w:rsidRPr="00785BD9" w:rsidRDefault="00466A42" w:rsidP="00F15561">
      <w:pPr>
        <w:pStyle w:val="Default"/>
        <w:ind w:leftChars="100" w:left="212" w:hangingChars="1" w:hanging="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</w:t>
      </w:r>
      <w:r w:rsidR="00F15561" w:rsidRPr="00785BD9">
        <w:rPr>
          <w:rFonts w:ascii="BIZ UD明朝 Medium" w:eastAsia="BIZ UD明朝 Medium" w:hAnsi="BIZ UD明朝 Medium" w:hint="eastAsia"/>
          <w:color w:val="auto"/>
          <w:sz w:val="22"/>
        </w:rPr>
        <w:t>委員長は、必要があると認めるときは、審査会の会議に関係者の出席を求め、意見等の聴取をすることができる。</w:t>
      </w:r>
    </w:p>
    <w:p w14:paraId="5C8558C4" w14:textId="44450621" w:rsidR="00DB3265" w:rsidRPr="00785BD9" w:rsidRDefault="00DB3265" w:rsidP="00F15561">
      <w:pPr>
        <w:pStyle w:val="Default"/>
        <w:ind w:leftChars="100" w:left="212" w:hangingChars="1" w:hanging="2"/>
        <w:rPr>
          <w:rFonts w:ascii="BIZ UD明朝 Medium" w:eastAsia="BIZ UD明朝 Medium" w:hAnsi="BIZ UD明朝 Medium"/>
          <w:color w:val="auto"/>
          <w:sz w:val="22"/>
        </w:rPr>
      </w:pPr>
    </w:p>
    <w:p w14:paraId="2708F1BD" w14:textId="674740AE" w:rsidR="00D17F31" w:rsidRPr="00785BD9" w:rsidRDefault="00D17F31" w:rsidP="00D17F31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第８　守秘義務</w:t>
      </w:r>
    </w:p>
    <w:p w14:paraId="33895297" w14:textId="6AF9CC91" w:rsidR="00D17F31" w:rsidRPr="00785BD9" w:rsidRDefault="00D17F31" w:rsidP="00C47841">
      <w:pPr>
        <w:pStyle w:val="Default"/>
        <w:ind w:left="220" w:hangingChars="100" w:hanging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lastRenderedPageBreak/>
        <w:t xml:space="preserve">　　委員は審査会で知り得た情報を他人に漏らし、又は不当な目的のために利用してはならない。</w:t>
      </w:r>
    </w:p>
    <w:p w14:paraId="04F90401" w14:textId="3E400995" w:rsidR="00024D27" w:rsidRPr="00785BD9" w:rsidRDefault="00024D27" w:rsidP="00024D27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14:paraId="1C0AC846" w14:textId="77777777" w:rsidR="00DE5323" w:rsidRPr="00785BD9" w:rsidRDefault="006E1236" w:rsidP="00F77A3E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</w:t>
      </w:r>
      <w:r w:rsidR="00DE5323" w:rsidRPr="00785BD9">
        <w:rPr>
          <w:rFonts w:ascii="BIZ UD明朝 Medium" w:eastAsia="BIZ UD明朝 Medium" w:hAnsi="BIZ UD明朝 Medium" w:hint="eastAsia"/>
          <w:color w:val="auto"/>
          <w:sz w:val="22"/>
        </w:rPr>
        <w:t>９</w:t>
      </w:r>
      <w:r w:rsidR="00864C25"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</w:t>
      </w:r>
      <w:r w:rsidR="00DE5323" w:rsidRPr="00785BD9">
        <w:rPr>
          <w:rFonts w:ascii="BIZ UD明朝 Medium" w:eastAsia="BIZ UD明朝 Medium" w:hAnsi="BIZ UD明朝 Medium" w:hint="eastAsia"/>
          <w:color w:val="auto"/>
          <w:sz w:val="22"/>
        </w:rPr>
        <w:t>庶務</w:t>
      </w:r>
    </w:p>
    <w:p w14:paraId="601B3C14" w14:textId="19097CF0" w:rsidR="006E1236" w:rsidRPr="00785BD9" w:rsidRDefault="00864C25" w:rsidP="00DE5323">
      <w:pPr>
        <w:pStyle w:val="Default"/>
        <w:ind w:leftChars="100" w:left="210" w:firstLineChars="100" w:firstLine="220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審査委員会</w:t>
      </w:r>
      <w:r w:rsidR="0009050D" w:rsidRPr="00785BD9">
        <w:rPr>
          <w:rFonts w:ascii="BIZ UD明朝 Medium" w:eastAsia="BIZ UD明朝 Medium" w:hAnsi="BIZ UD明朝 Medium" w:hint="eastAsia"/>
          <w:color w:val="auto"/>
          <w:sz w:val="22"/>
        </w:rPr>
        <w:t>の庶務は</w:t>
      </w:r>
      <w:r w:rsidR="001554FB" w:rsidRPr="00785BD9">
        <w:rPr>
          <w:rFonts w:ascii="BIZ UD明朝 Medium" w:eastAsia="BIZ UD明朝 Medium" w:hAnsi="BIZ UD明朝 Medium" w:hint="eastAsia"/>
          <w:color w:val="auto"/>
          <w:sz w:val="22"/>
        </w:rPr>
        <w:t>、</w:t>
      </w:r>
      <w:r w:rsidR="0009050D" w:rsidRPr="00785BD9">
        <w:rPr>
          <w:rFonts w:ascii="BIZ UD明朝 Medium" w:eastAsia="BIZ UD明朝 Medium" w:hAnsi="BIZ UD明朝 Medium" w:hint="eastAsia"/>
          <w:color w:val="auto"/>
          <w:sz w:val="22"/>
        </w:rPr>
        <w:t>教育委員会事務局学校教育課において処理する</w:t>
      </w:r>
      <w:r w:rsidR="00EB5271" w:rsidRPr="00785BD9">
        <w:rPr>
          <w:rFonts w:ascii="BIZ UD明朝 Medium" w:eastAsia="BIZ UD明朝 Medium" w:hAnsi="BIZ UD明朝 Medium" w:hint="eastAsia"/>
          <w:color w:val="auto"/>
          <w:sz w:val="22"/>
        </w:rPr>
        <w:t>。</w:t>
      </w:r>
    </w:p>
    <w:p w14:paraId="0FDCC16E" w14:textId="04426445" w:rsidR="004634AD" w:rsidRPr="00785BD9" w:rsidRDefault="004634AD" w:rsidP="004634AD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14:paraId="13FE422F" w14:textId="77777777" w:rsidR="00420477" w:rsidRPr="00785BD9" w:rsidRDefault="004634AD" w:rsidP="004634AD">
      <w:pPr>
        <w:pStyle w:val="Default"/>
        <w:ind w:left="222" w:hangingChars="101" w:hanging="22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>第</w:t>
      </w:r>
      <w:r w:rsidR="00420477" w:rsidRPr="00785BD9">
        <w:rPr>
          <w:rFonts w:ascii="BIZ UD明朝 Medium" w:eastAsia="BIZ UD明朝 Medium" w:hAnsi="BIZ UD明朝 Medium" w:hint="eastAsia"/>
          <w:color w:val="auto"/>
          <w:sz w:val="22"/>
        </w:rPr>
        <w:t>10　委任</w:t>
      </w:r>
    </w:p>
    <w:p w14:paraId="22F55D99" w14:textId="0A2C7E62" w:rsidR="005B42CA" w:rsidRPr="00785BD9" w:rsidRDefault="004634AD" w:rsidP="00420477">
      <w:pPr>
        <w:pStyle w:val="Default"/>
        <w:ind w:leftChars="100" w:left="212" w:hangingChars="1" w:hanging="2"/>
        <w:rPr>
          <w:rFonts w:ascii="BIZ UD明朝 Medium" w:eastAsia="BIZ UD明朝 Medium" w:hAnsi="BIZ UD明朝 Medium"/>
          <w:color w:val="auto"/>
          <w:sz w:val="22"/>
        </w:rPr>
      </w:pPr>
      <w:r w:rsidRPr="00785BD9">
        <w:rPr>
          <w:rFonts w:ascii="BIZ UD明朝 Medium" w:eastAsia="BIZ UD明朝 Medium" w:hAnsi="BIZ UD明朝 Medium" w:hint="eastAsia"/>
          <w:color w:val="auto"/>
          <w:sz w:val="22"/>
        </w:rPr>
        <w:t xml:space="preserve">　この要領に定めるもののほか、委員会の運営に関し必要な事項は、委員長が</w:t>
      </w:r>
      <w:r w:rsidR="00420477" w:rsidRPr="00785BD9">
        <w:rPr>
          <w:rFonts w:ascii="BIZ UD明朝 Medium" w:eastAsia="BIZ UD明朝 Medium" w:hAnsi="BIZ UD明朝 Medium" w:hint="eastAsia"/>
          <w:color w:val="auto"/>
          <w:sz w:val="22"/>
        </w:rPr>
        <w:t>別に定める。</w:t>
      </w:r>
    </w:p>
    <w:p w14:paraId="73A2628D" w14:textId="03EDA256" w:rsidR="00AF5042" w:rsidRPr="00785BD9" w:rsidRDefault="00AF5042" w:rsidP="006E1236">
      <w:pPr>
        <w:rPr>
          <w:rFonts w:ascii="BIZ UD明朝 Medium" w:eastAsia="BIZ UD明朝 Medium" w:hAnsi="BIZ UD明朝 Medium"/>
          <w:sz w:val="22"/>
          <w:szCs w:val="24"/>
        </w:rPr>
      </w:pPr>
    </w:p>
    <w:p w14:paraId="37ABB1FC" w14:textId="286E3D3A" w:rsidR="005B42CA" w:rsidRPr="00785BD9" w:rsidRDefault="005B42CA" w:rsidP="006E1236">
      <w:pPr>
        <w:rPr>
          <w:rFonts w:ascii="BIZ UD明朝 Medium" w:eastAsia="BIZ UD明朝 Medium" w:hAnsi="BIZ UD明朝 Medium"/>
          <w:sz w:val="22"/>
          <w:szCs w:val="24"/>
        </w:rPr>
      </w:pPr>
      <w:r w:rsidRPr="00785BD9">
        <w:rPr>
          <w:rFonts w:ascii="BIZ UD明朝 Medium" w:eastAsia="BIZ UD明朝 Medium" w:hAnsi="BIZ UD明朝 Medium" w:hint="eastAsia"/>
          <w:sz w:val="22"/>
          <w:szCs w:val="24"/>
        </w:rPr>
        <w:t>別表</w:t>
      </w:r>
      <w:r w:rsidR="000E11A5" w:rsidRPr="00785BD9">
        <w:rPr>
          <w:rFonts w:ascii="BIZ UD明朝 Medium" w:eastAsia="BIZ UD明朝 Medium" w:hAnsi="BIZ UD明朝 Medium" w:hint="eastAsia"/>
          <w:sz w:val="22"/>
          <w:szCs w:val="24"/>
        </w:rPr>
        <w:t>（第３条関係）</w:t>
      </w:r>
    </w:p>
    <w:tbl>
      <w:tblPr>
        <w:tblStyle w:val="a7"/>
        <w:tblW w:w="7650" w:type="dxa"/>
        <w:jc w:val="center"/>
        <w:tblLook w:val="04A0" w:firstRow="1" w:lastRow="0" w:firstColumn="1" w:lastColumn="0" w:noHBand="0" w:noVBand="1"/>
      </w:tblPr>
      <w:tblGrid>
        <w:gridCol w:w="1271"/>
        <w:gridCol w:w="6379"/>
      </w:tblGrid>
      <w:tr w:rsidR="008F4612" w:rsidRPr="00785BD9" w14:paraId="13B75514" w14:textId="77777777" w:rsidTr="00F63D3B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5B7F01B" w14:textId="77777777" w:rsidR="008F4612" w:rsidRPr="00785BD9" w:rsidRDefault="008F4612" w:rsidP="000F1F6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　職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C82FD11" w14:textId="77777777" w:rsidR="008F4612" w:rsidRPr="00785BD9" w:rsidRDefault="008F4612" w:rsidP="000F1F6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職　名</w:t>
            </w:r>
          </w:p>
        </w:tc>
      </w:tr>
      <w:tr w:rsidR="008F4612" w:rsidRPr="00785BD9" w14:paraId="492C2B04" w14:textId="77777777" w:rsidTr="00F63D3B">
        <w:trPr>
          <w:trHeight w:val="594"/>
          <w:jc w:val="center"/>
        </w:trPr>
        <w:tc>
          <w:tcPr>
            <w:tcW w:w="1271" w:type="dxa"/>
            <w:vAlign w:val="center"/>
          </w:tcPr>
          <w:p w14:paraId="3054175A" w14:textId="6CE0906C" w:rsidR="008F4612" w:rsidRPr="00785BD9" w:rsidRDefault="008F4612" w:rsidP="00CA7DC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委員長</w:t>
            </w:r>
          </w:p>
        </w:tc>
        <w:tc>
          <w:tcPr>
            <w:tcW w:w="6379" w:type="dxa"/>
            <w:vAlign w:val="center"/>
          </w:tcPr>
          <w:p w14:paraId="25109FB4" w14:textId="20D98D80" w:rsidR="008F4612" w:rsidRPr="00785BD9" w:rsidRDefault="008F4612" w:rsidP="00CA7DC7">
            <w:pPr>
              <w:ind w:leftChars="83" w:left="174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教育委員会事務局　学校教育課長</w:t>
            </w:r>
          </w:p>
        </w:tc>
      </w:tr>
      <w:tr w:rsidR="008F4612" w:rsidRPr="00785BD9" w14:paraId="7C995FB3" w14:textId="77777777" w:rsidTr="00F63D3B">
        <w:trPr>
          <w:trHeight w:val="606"/>
          <w:jc w:val="center"/>
        </w:trPr>
        <w:tc>
          <w:tcPr>
            <w:tcW w:w="1271" w:type="dxa"/>
            <w:vAlign w:val="center"/>
          </w:tcPr>
          <w:p w14:paraId="3E7B24BA" w14:textId="10AEE7FE" w:rsidR="008F4612" w:rsidRPr="00785BD9" w:rsidRDefault="008F4612" w:rsidP="0050182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副委員長</w:t>
            </w:r>
          </w:p>
        </w:tc>
        <w:tc>
          <w:tcPr>
            <w:tcW w:w="6379" w:type="dxa"/>
            <w:vAlign w:val="center"/>
          </w:tcPr>
          <w:p w14:paraId="153CB91B" w14:textId="2D98A67E" w:rsidR="008F4612" w:rsidRPr="00785BD9" w:rsidRDefault="00F63D3B" w:rsidP="008F4612">
            <w:pPr>
              <w:ind w:leftChars="83" w:left="174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教育委員会事務局　学校給食課長</w:t>
            </w:r>
          </w:p>
        </w:tc>
      </w:tr>
      <w:tr w:rsidR="008F4612" w:rsidRPr="00785BD9" w14:paraId="76AF6FD1" w14:textId="77777777" w:rsidTr="00F63D3B">
        <w:trPr>
          <w:trHeight w:val="654"/>
          <w:jc w:val="center"/>
        </w:trPr>
        <w:tc>
          <w:tcPr>
            <w:tcW w:w="1271" w:type="dxa"/>
            <w:vAlign w:val="center"/>
          </w:tcPr>
          <w:p w14:paraId="22F94380" w14:textId="11C79936" w:rsidR="008F4612" w:rsidRPr="00785BD9" w:rsidRDefault="008F4612" w:rsidP="00B905B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委員</w:t>
            </w:r>
          </w:p>
        </w:tc>
        <w:tc>
          <w:tcPr>
            <w:tcW w:w="6379" w:type="dxa"/>
            <w:vAlign w:val="center"/>
          </w:tcPr>
          <w:p w14:paraId="4F9F4783" w14:textId="609B1A77" w:rsidR="008F4612" w:rsidRPr="00785BD9" w:rsidRDefault="00F63D3B" w:rsidP="008F4612">
            <w:pPr>
              <w:ind w:leftChars="83" w:left="174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教育委員会事務局　生涯学習課長</w:t>
            </w:r>
          </w:p>
        </w:tc>
      </w:tr>
      <w:tr w:rsidR="008F4612" w:rsidRPr="00785BD9" w14:paraId="33F17AB7" w14:textId="77777777" w:rsidTr="00F63D3B">
        <w:trPr>
          <w:trHeight w:val="564"/>
          <w:jc w:val="center"/>
        </w:trPr>
        <w:tc>
          <w:tcPr>
            <w:tcW w:w="1271" w:type="dxa"/>
            <w:vAlign w:val="center"/>
          </w:tcPr>
          <w:p w14:paraId="7315C7FB" w14:textId="58CA3876" w:rsidR="008F4612" w:rsidRPr="00785BD9" w:rsidRDefault="008F4612" w:rsidP="00B905B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委員</w:t>
            </w:r>
          </w:p>
        </w:tc>
        <w:tc>
          <w:tcPr>
            <w:tcW w:w="6379" w:type="dxa"/>
            <w:vAlign w:val="center"/>
          </w:tcPr>
          <w:p w14:paraId="25A5ED42" w14:textId="4CE5DBAF" w:rsidR="008F4612" w:rsidRPr="00785BD9" w:rsidRDefault="00F63D3B" w:rsidP="007F10F7">
            <w:pPr>
              <w:ind w:leftChars="83" w:left="174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教育委員会事務局　文化課長</w:t>
            </w:r>
          </w:p>
        </w:tc>
      </w:tr>
      <w:tr w:rsidR="008F4612" w:rsidRPr="00785BD9" w14:paraId="77A152B1" w14:textId="77777777" w:rsidTr="00F63D3B">
        <w:trPr>
          <w:trHeight w:val="544"/>
          <w:jc w:val="center"/>
        </w:trPr>
        <w:tc>
          <w:tcPr>
            <w:tcW w:w="1271" w:type="dxa"/>
            <w:vAlign w:val="center"/>
          </w:tcPr>
          <w:p w14:paraId="30A69CC3" w14:textId="72D9C16F" w:rsidR="008F4612" w:rsidRPr="00785BD9" w:rsidRDefault="008F4612" w:rsidP="00B905B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委員</w:t>
            </w:r>
          </w:p>
        </w:tc>
        <w:tc>
          <w:tcPr>
            <w:tcW w:w="6379" w:type="dxa"/>
            <w:vAlign w:val="center"/>
          </w:tcPr>
          <w:p w14:paraId="02D8C128" w14:textId="389ABE99" w:rsidR="008F4612" w:rsidRPr="00785BD9" w:rsidRDefault="00F63D3B" w:rsidP="008F4612">
            <w:pPr>
              <w:ind w:leftChars="83" w:left="174"/>
              <w:rPr>
                <w:rFonts w:ascii="BIZ UD明朝 Medium" w:eastAsia="BIZ UD明朝 Medium" w:hAnsi="BIZ UD明朝 Medium"/>
                <w:sz w:val="22"/>
                <w:szCs w:val="24"/>
                <w:highlight w:val="yellow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教育委員会事務局　子ども家庭支援課長</w:t>
            </w:r>
          </w:p>
        </w:tc>
      </w:tr>
      <w:tr w:rsidR="008F4612" w:rsidRPr="00785BD9" w14:paraId="749B7D56" w14:textId="77777777" w:rsidTr="00F63D3B">
        <w:trPr>
          <w:trHeight w:val="580"/>
          <w:jc w:val="center"/>
        </w:trPr>
        <w:tc>
          <w:tcPr>
            <w:tcW w:w="1271" w:type="dxa"/>
            <w:vAlign w:val="center"/>
          </w:tcPr>
          <w:p w14:paraId="13AAA5FA" w14:textId="7CEBE22C" w:rsidR="008F4612" w:rsidRPr="00785BD9" w:rsidRDefault="008F4612" w:rsidP="00864C2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委員</w:t>
            </w:r>
          </w:p>
        </w:tc>
        <w:tc>
          <w:tcPr>
            <w:tcW w:w="6379" w:type="dxa"/>
            <w:vAlign w:val="center"/>
          </w:tcPr>
          <w:p w14:paraId="14AE306E" w14:textId="4C662230" w:rsidR="008F4612" w:rsidRPr="00785BD9" w:rsidRDefault="00F63D3B" w:rsidP="008F4612">
            <w:pPr>
              <w:ind w:leftChars="83" w:left="174"/>
              <w:rPr>
                <w:rFonts w:ascii="BIZ UD明朝 Medium" w:eastAsia="BIZ UD明朝 Medium" w:hAnsi="BIZ UD明朝 Medium"/>
                <w:sz w:val="22"/>
                <w:szCs w:val="24"/>
                <w:highlight w:val="yellow"/>
              </w:rPr>
            </w:pPr>
            <w:r w:rsidRPr="00785BD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教育委員会事務局　こども園幼稚園課長</w:t>
            </w:r>
          </w:p>
        </w:tc>
      </w:tr>
    </w:tbl>
    <w:p w14:paraId="7A0A349C" w14:textId="4E797B82" w:rsidR="00864C25" w:rsidRPr="00785BD9" w:rsidRDefault="00864C25" w:rsidP="00864C25">
      <w:pPr>
        <w:rPr>
          <w:rFonts w:ascii="BIZ UD明朝 Medium" w:eastAsia="BIZ UD明朝 Medium" w:hAnsi="BIZ UD明朝 Medium"/>
          <w:sz w:val="22"/>
          <w:szCs w:val="24"/>
        </w:rPr>
      </w:pPr>
    </w:p>
    <w:sectPr w:rsidR="00864C25" w:rsidRPr="00785BD9" w:rsidSect="0057247F">
      <w:pgSz w:w="11906" w:h="16838" w:code="9"/>
      <w:pgMar w:top="1418" w:right="1304" w:bottom="1418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04AA" w14:textId="77777777" w:rsidR="006E1236" w:rsidRDefault="006E1236" w:rsidP="006E1236">
      <w:r>
        <w:separator/>
      </w:r>
    </w:p>
  </w:endnote>
  <w:endnote w:type="continuationSeparator" w:id="0">
    <w:p w14:paraId="4D5CB85A" w14:textId="77777777" w:rsidR="006E1236" w:rsidRDefault="006E1236" w:rsidP="006E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8864" w14:textId="77777777" w:rsidR="006E1236" w:rsidRDefault="006E1236" w:rsidP="006E1236">
      <w:r>
        <w:separator/>
      </w:r>
    </w:p>
  </w:footnote>
  <w:footnote w:type="continuationSeparator" w:id="0">
    <w:p w14:paraId="630E41B8" w14:textId="77777777" w:rsidR="006E1236" w:rsidRDefault="006E1236" w:rsidP="006E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0F"/>
    <w:rsid w:val="00024D27"/>
    <w:rsid w:val="0006395B"/>
    <w:rsid w:val="0009050D"/>
    <w:rsid w:val="000B480A"/>
    <w:rsid w:val="000E11A5"/>
    <w:rsid w:val="000F1F6F"/>
    <w:rsid w:val="00143009"/>
    <w:rsid w:val="00150B1A"/>
    <w:rsid w:val="001554FB"/>
    <w:rsid w:val="0017751D"/>
    <w:rsid w:val="00194209"/>
    <w:rsid w:val="001B727B"/>
    <w:rsid w:val="001D524E"/>
    <w:rsid w:val="001F478B"/>
    <w:rsid w:val="00225A22"/>
    <w:rsid w:val="0022772F"/>
    <w:rsid w:val="00233C11"/>
    <w:rsid w:val="0024726E"/>
    <w:rsid w:val="00271C1D"/>
    <w:rsid w:val="0027202F"/>
    <w:rsid w:val="002917D3"/>
    <w:rsid w:val="002B30EB"/>
    <w:rsid w:val="002B3342"/>
    <w:rsid w:val="002B3417"/>
    <w:rsid w:val="002C4F9C"/>
    <w:rsid w:val="002D6110"/>
    <w:rsid w:val="00321543"/>
    <w:rsid w:val="0032403D"/>
    <w:rsid w:val="00326A66"/>
    <w:rsid w:val="00360C7E"/>
    <w:rsid w:val="00385575"/>
    <w:rsid w:val="00393205"/>
    <w:rsid w:val="003A0367"/>
    <w:rsid w:val="003E10ED"/>
    <w:rsid w:val="00405521"/>
    <w:rsid w:val="00420477"/>
    <w:rsid w:val="004348B5"/>
    <w:rsid w:val="00437B4D"/>
    <w:rsid w:val="00447CAC"/>
    <w:rsid w:val="00455547"/>
    <w:rsid w:val="004634AD"/>
    <w:rsid w:val="00466A42"/>
    <w:rsid w:val="004805D9"/>
    <w:rsid w:val="00493625"/>
    <w:rsid w:val="0049530F"/>
    <w:rsid w:val="00495A44"/>
    <w:rsid w:val="004A781C"/>
    <w:rsid w:val="004C01F5"/>
    <w:rsid w:val="004C54EC"/>
    <w:rsid w:val="004D5C50"/>
    <w:rsid w:val="004F654A"/>
    <w:rsid w:val="00501822"/>
    <w:rsid w:val="00502CE6"/>
    <w:rsid w:val="005079F9"/>
    <w:rsid w:val="00510489"/>
    <w:rsid w:val="0052292F"/>
    <w:rsid w:val="005419C5"/>
    <w:rsid w:val="0055530F"/>
    <w:rsid w:val="00571A76"/>
    <w:rsid w:val="0057247F"/>
    <w:rsid w:val="0058550A"/>
    <w:rsid w:val="00596561"/>
    <w:rsid w:val="005A72CA"/>
    <w:rsid w:val="005B42CA"/>
    <w:rsid w:val="005D10A7"/>
    <w:rsid w:val="005E0A19"/>
    <w:rsid w:val="005F3B06"/>
    <w:rsid w:val="00620EF8"/>
    <w:rsid w:val="00633CC4"/>
    <w:rsid w:val="00633E7D"/>
    <w:rsid w:val="00637418"/>
    <w:rsid w:val="00667277"/>
    <w:rsid w:val="006C476B"/>
    <w:rsid w:val="006C5CEA"/>
    <w:rsid w:val="006D543E"/>
    <w:rsid w:val="006E1236"/>
    <w:rsid w:val="00712EF9"/>
    <w:rsid w:val="007152AC"/>
    <w:rsid w:val="00717B7A"/>
    <w:rsid w:val="00727DCF"/>
    <w:rsid w:val="00737AF7"/>
    <w:rsid w:val="007421D8"/>
    <w:rsid w:val="00745445"/>
    <w:rsid w:val="00752946"/>
    <w:rsid w:val="00761E22"/>
    <w:rsid w:val="007710E4"/>
    <w:rsid w:val="00771DC7"/>
    <w:rsid w:val="0078550E"/>
    <w:rsid w:val="00785BD9"/>
    <w:rsid w:val="00791DA9"/>
    <w:rsid w:val="007A14CA"/>
    <w:rsid w:val="007E1784"/>
    <w:rsid w:val="007F10F7"/>
    <w:rsid w:val="00805DAB"/>
    <w:rsid w:val="00810EB2"/>
    <w:rsid w:val="00831CCF"/>
    <w:rsid w:val="00864C25"/>
    <w:rsid w:val="00882727"/>
    <w:rsid w:val="0089027B"/>
    <w:rsid w:val="00890B92"/>
    <w:rsid w:val="008A1F4F"/>
    <w:rsid w:val="008B4E3A"/>
    <w:rsid w:val="008C4F13"/>
    <w:rsid w:val="008C75BA"/>
    <w:rsid w:val="008E17D0"/>
    <w:rsid w:val="008F4612"/>
    <w:rsid w:val="008F4779"/>
    <w:rsid w:val="00900B7B"/>
    <w:rsid w:val="0091327F"/>
    <w:rsid w:val="00945CD0"/>
    <w:rsid w:val="00950252"/>
    <w:rsid w:val="0095189F"/>
    <w:rsid w:val="009578B8"/>
    <w:rsid w:val="009835C2"/>
    <w:rsid w:val="0098360F"/>
    <w:rsid w:val="009B6FCC"/>
    <w:rsid w:val="009D1587"/>
    <w:rsid w:val="009E4E58"/>
    <w:rsid w:val="009F63B2"/>
    <w:rsid w:val="00A00709"/>
    <w:rsid w:val="00A14414"/>
    <w:rsid w:val="00A15943"/>
    <w:rsid w:val="00A1698C"/>
    <w:rsid w:val="00A2606E"/>
    <w:rsid w:val="00A41EE6"/>
    <w:rsid w:val="00A6115C"/>
    <w:rsid w:val="00A70803"/>
    <w:rsid w:val="00A868B2"/>
    <w:rsid w:val="00A87F73"/>
    <w:rsid w:val="00AB4E5D"/>
    <w:rsid w:val="00AD5BF8"/>
    <w:rsid w:val="00AF1F13"/>
    <w:rsid w:val="00AF5042"/>
    <w:rsid w:val="00B12AA5"/>
    <w:rsid w:val="00B76FCF"/>
    <w:rsid w:val="00B84155"/>
    <w:rsid w:val="00B905B3"/>
    <w:rsid w:val="00BC0362"/>
    <w:rsid w:val="00BC27F9"/>
    <w:rsid w:val="00BD05B3"/>
    <w:rsid w:val="00C437B2"/>
    <w:rsid w:val="00C47841"/>
    <w:rsid w:val="00C51F79"/>
    <w:rsid w:val="00C60D1C"/>
    <w:rsid w:val="00C855ED"/>
    <w:rsid w:val="00CA7DC7"/>
    <w:rsid w:val="00CC6A9C"/>
    <w:rsid w:val="00CE3345"/>
    <w:rsid w:val="00D113EE"/>
    <w:rsid w:val="00D114BC"/>
    <w:rsid w:val="00D17F31"/>
    <w:rsid w:val="00D55091"/>
    <w:rsid w:val="00D704BB"/>
    <w:rsid w:val="00DA0FFC"/>
    <w:rsid w:val="00DB3265"/>
    <w:rsid w:val="00DE5323"/>
    <w:rsid w:val="00DF57A4"/>
    <w:rsid w:val="00DF7876"/>
    <w:rsid w:val="00E33B61"/>
    <w:rsid w:val="00E50173"/>
    <w:rsid w:val="00E5607B"/>
    <w:rsid w:val="00E56330"/>
    <w:rsid w:val="00E60525"/>
    <w:rsid w:val="00E92324"/>
    <w:rsid w:val="00E971C1"/>
    <w:rsid w:val="00EB5271"/>
    <w:rsid w:val="00EC13BB"/>
    <w:rsid w:val="00EF22F3"/>
    <w:rsid w:val="00EF523F"/>
    <w:rsid w:val="00F07C75"/>
    <w:rsid w:val="00F15561"/>
    <w:rsid w:val="00F1586F"/>
    <w:rsid w:val="00F303EB"/>
    <w:rsid w:val="00F42E3A"/>
    <w:rsid w:val="00F43BB5"/>
    <w:rsid w:val="00F63D3B"/>
    <w:rsid w:val="00F77A3E"/>
    <w:rsid w:val="00F86B3D"/>
    <w:rsid w:val="00F974E9"/>
    <w:rsid w:val="00FD10FE"/>
    <w:rsid w:val="00FD384D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F7CB8"/>
  <w15:chartTrackingRefBased/>
  <w15:docId w15:val="{9D5AE84C-68B0-469F-B354-7C73109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236"/>
  </w:style>
  <w:style w:type="paragraph" w:styleId="a5">
    <w:name w:val="footer"/>
    <w:basedOn w:val="a"/>
    <w:link w:val="a6"/>
    <w:uiPriority w:val="99"/>
    <w:unhideWhenUsed/>
    <w:rsid w:val="006E1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236"/>
  </w:style>
  <w:style w:type="paragraph" w:customStyle="1" w:styleId="Default">
    <w:name w:val="Default"/>
    <w:rsid w:val="006E12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5B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B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08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08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08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08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0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7532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227B-B47C-439C-9823-B08D9435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弘一</dc:creator>
  <cp:keywords/>
  <dc:description/>
  <cp:lastModifiedBy>高橋　満</cp:lastModifiedBy>
  <cp:revision>104</cp:revision>
  <cp:lastPrinted>2019-05-23T07:47:00Z</cp:lastPrinted>
  <dcterms:created xsi:type="dcterms:W3CDTF">2019-05-20T08:17:00Z</dcterms:created>
  <dcterms:modified xsi:type="dcterms:W3CDTF">2024-03-14T02:35:00Z</dcterms:modified>
</cp:coreProperties>
</file>