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BF0F6B">
        <w:rPr>
          <w:rFonts w:hint="eastAsia"/>
          <w:snapToGrid w:val="0"/>
        </w:rPr>
        <w:t>特定工場立地</w:t>
      </w:r>
      <w:bookmarkStart w:id="0" w:name="_GoBack"/>
      <w:bookmarkEnd w:id="0"/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0F6B"/>
    <w:rsid w:val="00BF1ECA"/>
    <w:rsid w:val="00C02003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26E4E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112A79E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B12C67-E4DA-489D-B51E-1CB0CDD9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16</cp:revision>
  <cp:lastPrinted>2023-03-30T07:57:00Z</cp:lastPrinted>
  <dcterms:created xsi:type="dcterms:W3CDTF">2022-05-12T01:09:00Z</dcterms:created>
  <dcterms:modified xsi:type="dcterms:W3CDTF">2024-02-13T02:14:00Z</dcterms:modified>
</cp:coreProperties>
</file>