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9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7"/>
        <w:gridCol w:w="408"/>
        <w:gridCol w:w="1271"/>
        <w:gridCol w:w="2045"/>
      </w:tblGrid>
      <w:tr w:rsidR="00464A42" w14:paraId="2B570ADD" w14:textId="77777777">
        <w:trPr>
          <w:gridAfter w:val="1"/>
          <w:wAfter w:w="2004" w:type="dxa"/>
          <w:trHeight w:val="4305"/>
        </w:trPr>
        <w:tc>
          <w:tcPr>
            <w:tcW w:w="101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7C4C18" w14:textId="77777777" w:rsidR="00464A42" w:rsidRPr="00C20A0D" w:rsidRDefault="000A3FAD">
            <w:pPr>
              <w:ind w:firstLineChars="600" w:firstLine="2400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健康診断受診料給付申請</w:t>
            </w:r>
            <w:r w:rsidR="00464A42" w:rsidRPr="00C20A0D">
              <w:rPr>
                <w:rFonts w:ascii="ＭＳ ゴシック" w:eastAsia="ＭＳ ゴシック" w:hAnsi="ＭＳ ゴシック" w:hint="eastAsia"/>
                <w:sz w:val="40"/>
              </w:rPr>
              <w:t>書</w:t>
            </w:r>
          </w:p>
          <w:p w14:paraId="7F7FE68B" w14:textId="77777777" w:rsidR="00464A42" w:rsidRDefault="00464A42" w:rsidP="00DF56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</w:t>
            </w:r>
          </w:p>
          <w:p w14:paraId="68BC5AAE" w14:textId="77777777" w:rsidR="00464A42" w:rsidRDefault="00464A42">
            <w:pPr>
              <w:ind w:firstLineChars="3800" w:firstLine="7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color w:val="FF00FF"/>
                <w:sz w:val="20"/>
              </w:rPr>
              <w:t xml:space="preserve">  </w:t>
            </w:r>
            <w:r>
              <w:rPr>
                <w:rFonts w:hint="eastAsia"/>
                <w:color w:val="FF00FF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color w:val="FF00FF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  <w:p w14:paraId="1CEFAC8A" w14:textId="77777777" w:rsidR="00464A42" w:rsidRDefault="00464A42">
            <w:pPr>
              <w:ind w:firstLineChars="100" w:firstLine="240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安曇野市勤労者互助会長　様　　　　　　　　</w:t>
            </w:r>
            <w:r w:rsidR="00C20A0D" w:rsidRPr="00C20A0D">
              <w:rPr>
                <w:rFonts w:hint="eastAsia"/>
                <w:sz w:val="20"/>
                <w:szCs w:val="20"/>
              </w:rPr>
              <w:t>事業所</w:t>
            </w:r>
            <w:r w:rsidR="00C20A0D"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 xml:space="preserve">会員コード　　　　　　　　―　　　　　　</w:t>
            </w:r>
          </w:p>
          <w:p w14:paraId="31BAF01E" w14:textId="77777777" w:rsidR="00464A42" w:rsidRDefault="00464A4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事業所名</w:t>
            </w:r>
          </w:p>
          <w:p w14:paraId="6B9A7B66" w14:textId="77777777" w:rsidR="00464A42" w:rsidRDefault="00464A42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会員氏名　</w:t>
            </w:r>
            <w:r>
              <w:rPr>
                <w:rFonts w:hint="eastAsia"/>
                <w:color w:val="FF00FF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color w:val="FF00FF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07CE35B" w14:textId="77777777" w:rsidR="00464A42" w:rsidRDefault="00464A42">
            <w:pPr>
              <w:spacing w:line="360" w:lineRule="exact"/>
              <w:ind w:firstLineChars="100" w:firstLine="240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722AD1BA" w14:textId="14F9D50D" w:rsidR="00A67EA9" w:rsidRDefault="00464A42" w:rsidP="00C4102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人間ドック</w:t>
            </w:r>
            <w:r w:rsidR="00A67EA9">
              <w:rPr>
                <w:rFonts w:hint="eastAsia"/>
                <w:sz w:val="24"/>
              </w:rPr>
              <w:t>または</w:t>
            </w:r>
            <w:r w:rsidR="00C41021">
              <w:rPr>
                <w:rFonts w:hint="eastAsia"/>
                <w:sz w:val="24"/>
              </w:rPr>
              <w:t>健康診断</w:t>
            </w:r>
            <w:r w:rsidR="00685D4F">
              <w:rPr>
                <w:rFonts w:hint="eastAsia"/>
                <w:sz w:val="24"/>
              </w:rPr>
              <w:t>（オプション部分のみ）</w:t>
            </w:r>
            <w:r>
              <w:rPr>
                <w:rFonts w:hint="eastAsia"/>
                <w:sz w:val="24"/>
              </w:rPr>
              <w:t>を</w:t>
            </w:r>
            <w:r w:rsidR="00A67EA9">
              <w:rPr>
                <w:rFonts w:hint="eastAsia"/>
                <w:sz w:val="24"/>
              </w:rPr>
              <w:t>個人の負担により受診しましたので、</w:t>
            </w:r>
            <w:r>
              <w:rPr>
                <w:rFonts w:hint="eastAsia"/>
                <w:sz w:val="24"/>
              </w:rPr>
              <w:t>領収書を添付し、</w:t>
            </w:r>
            <w:r w:rsidR="00685D4F">
              <w:rPr>
                <w:rFonts w:hint="eastAsia"/>
                <w:sz w:val="24"/>
              </w:rPr>
              <w:t>給付金の申請をいたします。</w:t>
            </w:r>
          </w:p>
          <w:p w14:paraId="6FBCCB32" w14:textId="71E0FADF" w:rsidR="00A67EA9" w:rsidRDefault="00A67EA9" w:rsidP="00685D4F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685D4F">
              <w:rPr>
                <w:rFonts w:hint="eastAsia"/>
                <w:sz w:val="24"/>
              </w:rPr>
              <w:t xml:space="preserve">　　　　</w:t>
            </w:r>
            <w:r w:rsidRPr="00A67EA9">
              <w:rPr>
                <w:rFonts w:hint="eastAsia"/>
                <w:sz w:val="28"/>
                <w:szCs w:val="28"/>
                <w:u w:val="single"/>
              </w:rPr>
              <w:t xml:space="preserve">個人負担額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A67EA9">
              <w:rPr>
                <w:rFonts w:hint="eastAsia"/>
                <w:sz w:val="28"/>
                <w:szCs w:val="28"/>
                <w:u w:val="single"/>
              </w:rPr>
              <w:t>円</w:t>
            </w:r>
          </w:p>
          <w:p w14:paraId="38CC3C78" w14:textId="54F6CDDD" w:rsidR="00DF56F7" w:rsidRPr="00DF56F7" w:rsidRDefault="00BC2477" w:rsidP="00DF56F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CD56DB">
              <w:rPr>
                <w:rFonts w:hint="eastAsia"/>
                <w:szCs w:val="21"/>
              </w:rPr>
              <w:t xml:space="preserve"> </w:t>
            </w:r>
            <w:r w:rsidR="00DF56F7" w:rsidRPr="00DF56F7">
              <w:rPr>
                <w:rFonts w:hint="eastAsia"/>
                <w:szCs w:val="21"/>
              </w:rPr>
              <w:t>個人負担額の</w:t>
            </w:r>
            <w:r w:rsidR="00DF56F7" w:rsidRPr="00DF56F7">
              <w:rPr>
                <w:rFonts w:hint="eastAsia"/>
                <w:szCs w:val="21"/>
              </w:rPr>
              <w:t>30</w:t>
            </w:r>
            <w:r w:rsidR="00DF56F7" w:rsidRPr="00DF56F7">
              <w:rPr>
                <w:rFonts w:hint="eastAsia"/>
                <w:szCs w:val="21"/>
              </w:rPr>
              <w:t>％</w:t>
            </w:r>
            <w:r w:rsidR="00DF56F7" w:rsidRPr="00DF56F7">
              <w:rPr>
                <w:rFonts w:hint="eastAsia"/>
                <w:szCs w:val="21"/>
              </w:rPr>
              <w:t>(</w:t>
            </w:r>
            <w:r w:rsidR="00BB50D7">
              <w:rPr>
                <w:rFonts w:hint="eastAsia"/>
                <w:szCs w:val="21"/>
              </w:rPr>
              <w:t>個人負担額</w:t>
            </w:r>
            <w:r w:rsidR="00DF56F7" w:rsidRPr="00DF56F7">
              <w:rPr>
                <w:rFonts w:hint="eastAsia"/>
                <w:szCs w:val="21"/>
              </w:rPr>
              <w:t>5,000</w:t>
            </w:r>
            <w:r w:rsidR="00DF56F7" w:rsidRPr="00DF56F7">
              <w:rPr>
                <w:rFonts w:hint="eastAsia"/>
                <w:szCs w:val="21"/>
              </w:rPr>
              <w:t>円以上から対象、</w:t>
            </w:r>
            <w:r w:rsidR="00DF56F7" w:rsidRPr="00DF56F7">
              <w:rPr>
                <w:rFonts w:hint="eastAsia"/>
                <w:szCs w:val="21"/>
              </w:rPr>
              <w:t>100</w:t>
            </w:r>
            <w:r w:rsidR="00DF56F7" w:rsidRPr="00DF56F7">
              <w:rPr>
                <w:rFonts w:hint="eastAsia"/>
                <w:szCs w:val="21"/>
              </w:rPr>
              <w:t>円未満切捨て</w:t>
            </w:r>
            <w:r w:rsidR="00DF56F7" w:rsidRPr="00DF56F7">
              <w:rPr>
                <w:rFonts w:hint="eastAsia"/>
                <w:szCs w:val="21"/>
              </w:rPr>
              <w:t>)</w:t>
            </w:r>
            <w:r w:rsidR="00A67EA9" w:rsidRPr="00DF56F7">
              <w:rPr>
                <w:rFonts w:hint="eastAsia"/>
                <w:szCs w:val="21"/>
              </w:rPr>
              <w:t xml:space="preserve"> </w:t>
            </w:r>
            <w:r w:rsidR="00DF56F7" w:rsidRPr="00DF56F7">
              <w:rPr>
                <w:rFonts w:hint="eastAsia"/>
                <w:szCs w:val="21"/>
              </w:rPr>
              <w:t>、</w:t>
            </w:r>
            <w:r w:rsidR="00DF56F7">
              <w:rPr>
                <w:rFonts w:hint="eastAsia"/>
                <w:szCs w:val="21"/>
              </w:rPr>
              <w:t>上限</w:t>
            </w:r>
            <w:r w:rsidR="00DF56F7">
              <w:rPr>
                <w:rFonts w:hint="eastAsia"/>
                <w:szCs w:val="21"/>
              </w:rPr>
              <w:t>12,000</w:t>
            </w:r>
            <w:r w:rsidR="00DF56F7">
              <w:rPr>
                <w:rFonts w:hint="eastAsia"/>
                <w:szCs w:val="21"/>
              </w:rPr>
              <w:t>円</w:t>
            </w:r>
          </w:p>
          <w:p w14:paraId="0E389273" w14:textId="77777777" w:rsidR="00464A42" w:rsidRPr="00A67EA9" w:rsidRDefault="00464A42" w:rsidP="00DF56F7">
            <w:pPr>
              <w:ind w:firstLineChars="2000" w:firstLine="5600"/>
              <w:rPr>
                <w:sz w:val="24"/>
              </w:rPr>
            </w:pPr>
            <w:r>
              <w:rPr>
                <w:rFonts w:hint="eastAsia"/>
                <w:sz w:val="28"/>
                <w:u w:val="single"/>
              </w:rPr>
              <w:t xml:space="preserve">給付金額　　　　　　</w:t>
            </w:r>
            <w:r w:rsidR="00A67EA9"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u w:val="single"/>
              </w:rPr>
              <w:t xml:space="preserve">　円</w:t>
            </w:r>
          </w:p>
        </w:tc>
      </w:tr>
      <w:tr w:rsidR="00464A42" w14:paraId="76E4A77A" w14:textId="77777777">
        <w:trPr>
          <w:gridAfter w:val="1"/>
          <w:wAfter w:w="2004" w:type="dxa"/>
          <w:trHeight w:val="1601"/>
        </w:trPr>
        <w:tc>
          <w:tcPr>
            <w:tcW w:w="1018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54885E5" w14:textId="77777777" w:rsidR="00464A42" w:rsidRPr="00DF56F7" w:rsidRDefault="00A67EA9" w:rsidP="00DF56F7">
            <w:pPr>
              <w:rPr>
                <w:sz w:val="22"/>
                <w:szCs w:val="22"/>
              </w:rPr>
            </w:pPr>
            <w:r w:rsidRPr="00DF56F7">
              <w:rPr>
                <w:rFonts w:hint="eastAsia"/>
                <w:sz w:val="22"/>
                <w:szCs w:val="22"/>
              </w:rPr>
              <w:t>当該会員が、</w:t>
            </w:r>
            <w:r w:rsidR="00464A42" w:rsidRPr="00DF56F7">
              <w:rPr>
                <w:rFonts w:hint="eastAsia"/>
                <w:sz w:val="22"/>
                <w:szCs w:val="22"/>
              </w:rPr>
              <w:t>上記のとおり人間ドック</w:t>
            </w:r>
            <w:r w:rsidRPr="00DF56F7">
              <w:rPr>
                <w:rFonts w:hint="eastAsia"/>
                <w:sz w:val="22"/>
                <w:szCs w:val="22"/>
              </w:rPr>
              <w:t>または健診等を個人の負担により</w:t>
            </w:r>
            <w:r w:rsidR="00464A42" w:rsidRPr="00DF56F7">
              <w:rPr>
                <w:rFonts w:hint="eastAsia"/>
                <w:sz w:val="22"/>
                <w:szCs w:val="22"/>
              </w:rPr>
              <w:t>受診した事を証明します。</w:t>
            </w:r>
          </w:p>
          <w:p w14:paraId="0A457238" w14:textId="77777777" w:rsidR="00464A42" w:rsidRDefault="00464A4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事業所名</w:t>
            </w:r>
          </w:p>
          <w:p w14:paraId="253B8186" w14:textId="77777777" w:rsidR="00464A42" w:rsidRDefault="00464A4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464A42" w14:paraId="7FBA3B41" w14:textId="77777777">
        <w:trPr>
          <w:gridAfter w:val="1"/>
          <w:wAfter w:w="2004" w:type="dxa"/>
          <w:trHeight w:val="6274"/>
        </w:trPr>
        <w:tc>
          <w:tcPr>
            <w:tcW w:w="101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DD32" w14:textId="77777777" w:rsidR="00464A42" w:rsidRDefault="00464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給付金受け取り方法</w:t>
            </w:r>
          </w:p>
          <w:p w14:paraId="58A793F7" w14:textId="77777777" w:rsidR="00464A42" w:rsidRDefault="00464A42">
            <w:pPr>
              <w:numPr>
                <w:ilvl w:val="1"/>
                <w:numId w:val="5"/>
              </w:numPr>
              <w:tabs>
                <w:tab w:val="clear" w:pos="780"/>
                <w:tab w:val="num" w:pos="682"/>
              </w:tabs>
              <w:ind w:left="682" w:hanging="262"/>
              <w:rPr>
                <w:sz w:val="24"/>
              </w:rPr>
            </w:pPr>
            <w:r>
              <w:rPr>
                <w:rFonts w:hint="eastAsia"/>
                <w:sz w:val="24"/>
              </w:rPr>
              <w:t>口座振り込み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1335"/>
              <w:gridCol w:w="280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64A42" w14:paraId="04F68F86" w14:textId="77777777">
              <w:trPr>
                <w:cantSplit/>
                <w:trHeight w:val="306"/>
              </w:trPr>
              <w:tc>
                <w:tcPr>
                  <w:tcW w:w="1425" w:type="dxa"/>
                  <w:vMerge w:val="restart"/>
                </w:tcPr>
                <w:p w14:paraId="2FE44B8A" w14:textId="77777777" w:rsidR="00464A42" w:rsidRDefault="00464A42">
                  <w:pPr>
                    <w:ind w:left="-36"/>
                    <w:jc w:val="center"/>
                    <w:rPr>
                      <w:sz w:val="24"/>
                    </w:rPr>
                  </w:pPr>
                </w:p>
                <w:p w14:paraId="6432BAAF" w14:textId="77777777" w:rsidR="00464A42" w:rsidRDefault="00464A42">
                  <w:pPr>
                    <w:spacing w:line="360" w:lineRule="auto"/>
                    <w:ind w:left="-36"/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  <w:p w14:paraId="0930A558" w14:textId="77777777" w:rsidR="00464A42" w:rsidRDefault="00464A42">
                  <w:pPr>
                    <w:ind w:left="-3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gridSpan w:val="2"/>
                  <w:vMerge w:val="restart"/>
                </w:tcPr>
                <w:p w14:paraId="2A43C550" w14:textId="77777777" w:rsidR="00464A42" w:rsidRDefault="00464A42" w:rsidP="00A67EA9">
                  <w:pPr>
                    <w:widowControl/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　　　　銀行　　　　　　　支店</w:t>
                  </w:r>
                </w:p>
                <w:p w14:paraId="04F54537" w14:textId="77777777" w:rsidR="00464A42" w:rsidRDefault="00464A42" w:rsidP="00A67EA9">
                  <w:pPr>
                    <w:widowControl/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　　　　金庫</w:t>
                  </w:r>
                </w:p>
                <w:p w14:paraId="506CF678" w14:textId="77777777" w:rsidR="00A67EA9" w:rsidRDefault="00A67EA9" w:rsidP="00A67EA9">
                  <w:pPr>
                    <w:widowControl/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　　　　組合</w:t>
                  </w:r>
                </w:p>
                <w:p w14:paraId="7F3828DD" w14:textId="77777777" w:rsidR="00464A42" w:rsidRDefault="00464A42" w:rsidP="00A67EA9">
                  <w:pPr>
                    <w:widowControl/>
                    <w:spacing w:line="34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　　　　　　農協　　　　　　　支所</w:t>
                  </w:r>
                </w:p>
              </w:tc>
              <w:tc>
                <w:tcPr>
                  <w:tcW w:w="3600" w:type="dxa"/>
                  <w:gridSpan w:val="10"/>
                </w:tcPr>
                <w:p w14:paraId="2884AD3C" w14:textId="77777777" w:rsidR="00464A42" w:rsidRDefault="00464A42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口　座　名　義</w:t>
                  </w:r>
                </w:p>
              </w:tc>
            </w:tr>
            <w:tr w:rsidR="00464A42" w14:paraId="2AF856C1" w14:textId="77777777">
              <w:trPr>
                <w:cantSplit/>
                <w:trHeight w:val="300"/>
              </w:trPr>
              <w:tc>
                <w:tcPr>
                  <w:tcW w:w="1425" w:type="dxa"/>
                  <w:vMerge/>
                </w:tcPr>
                <w:p w14:paraId="01ECA80E" w14:textId="77777777" w:rsidR="00464A42" w:rsidRDefault="00464A42">
                  <w:pPr>
                    <w:ind w:left="-3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gridSpan w:val="2"/>
                  <w:vMerge/>
                </w:tcPr>
                <w:p w14:paraId="6EF7C02E" w14:textId="77777777" w:rsidR="00464A42" w:rsidRDefault="00464A42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  <w:gridSpan w:val="10"/>
                  <w:tcBorders>
                    <w:bottom w:val="dashed" w:sz="4" w:space="0" w:color="auto"/>
                  </w:tcBorders>
                </w:tcPr>
                <w:p w14:paraId="31948D2A" w14:textId="77777777" w:rsidR="00464A42" w:rsidRDefault="00464A42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ﾌﾘｶﾞﾅ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464A42" w14:paraId="4102BE19" w14:textId="77777777">
              <w:trPr>
                <w:cantSplit/>
                <w:trHeight w:val="299"/>
              </w:trPr>
              <w:tc>
                <w:tcPr>
                  <w:tcW w:w="1425" w:type="dxa"/>
                  <w:vMerge/>
                </w:tcPr>
                <w:p w14:paraId="1425036E" w14:textId="77777777" w:rsidR="00464A42" w:rsidRDefault="00464A42">
                  <w:pPr>
                    <w:ind w:left="-3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gridSpan w:val="2"/>
                  <w:vMerge/>
                </w:tcPr>
                <w:p w14:paraId="6B015A37" w14:textId="77777777" w:rsidR="00464A42" w:rsidRDefault="00464A42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  <w:gridSpan w:val="10"/>
                  <w:tcBorders>
                    <w:top w:val="dashed" w:sz="4" w:space="0" w:color="auto"/>
                  </w:tcBorders>
                </w:tcPr>
                <w:p w14:paraId="2DEEE638" w14:textId="77777777" w:rsidR="00464A42" w:rsidRDefault="00464A42">
                  <w:pPr>
                    <w:rPr>
                      <w:sz w:val="18"/>
                    </w:rPr>
                  </w:pPr>
                </w:p>
              </w:tc>
            </w:tr>
            <w:tr w:rsidR="00464A42" w14:paraId="1A459588" w14:textId="77777777">
              <w:trPr>
                <w:cantSplit/>
                <w:trHeight w:val="525"/>
              </w:trPr>
              <w:tc>
                <w:tcPr>
                  <w:tcW w:w="2760" w:type="dxa"/>
                  <w:gridSpan w:val="2"/>
                </w:tcPr>
                <w:p w14:paraId="21439110" w14:textId="77777777" w:rsidR="00464A42" w:rsidRDefault="00464A42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</w:rPr>
                    <w:t>普　・　当</w:t>
                  </w:r>
                </w:p>
              </w:tc>
              <w:tc>
                <w:tcPr>
                  <w:tcW w:w="2805" w:type="dxa"/>
                </w:tcPr>
                <w:p w14:paraId="3820CD55" w14:textId="77777777" w:rsidR="00464A42" w:rsidRDefault="00464A42">
                  <w:pPr>
                    <w:spacing w:line="360" w:lineRule="auto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座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番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360" w:type="dxa"/>
                  <w:tcBorders>
                    <w:tl2br w:val="single" w:sz="4" w:space="0" w:color="auto"/>
                  </w:tcBorders>
                  <w:vAlign w:val="center"/>
                </w:tcPr>
                <w:p w14:paraId="5D720A66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</w:tcBorders>
                  <w:vAlign w:val="center"/>
                </w:tcPr>
                <w:p w14:paraId="7B05C0B2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</w:tcBorders>
                  <w:vAlign w:val="center"/>
                </w:tcPr>
                <w:p w14:paraId="26BE5E1B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02D0BF2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B303076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2BFE7EC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7312666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39ACC7B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4A351B8" w14:textId="77777777" w:rsidR="00464A42" w:rsidRDefault="00464A42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882BAD1" w14:textId="77777777" w:rsidR="00464A42" w:rsidRDefault="00464A42">
                  <w:pPr>
                    <w:rPr>
                      <w:sz w:val="24"/>
                    </w:rPr>
                  </w:pPr>
                </w:p>
              </w:tc>
            </w:tr>
          </w:tbl>
          <w:p w14:paraId="7A863F52" w14:textId="77777777" w:rsidR="00464A42" w:rsidRDefault="00464A42">
            <w:pPr>
              <w:ind w:leftChars="-1" w:left="-2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②現金受領（現金書留・事業所宛）</w:t>
            </w:r>
          </w:p>
          <w:tbl>
            <w:tblPr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464A42" w14:paraId="7F1ED471" w14:textId="77777777">
              <w:trPr>
                <w:trHeight w:val="1733"/>
              </w:trPr>
              <w:tc>
                <w:tcPr>
                  <w:tcW w:w="9160" w:type="dxa"/>
                  <w:vAlign w:val="center"/>
                </w:tcPr>
                <w:p w14:paraId="0B38207B" w14:textId="77777777" w:rsidR="00464A42" w:rsidRDefault="00464A42">
                  <w:pPr>
                    <w:ind w:firstLineChars="3300" w:firstLine="726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  <w:p w14:paraId="0342D38C" w14:textId="77777777" w:rsidR="00464A42" w:rsidRDefault="00464A42">
                  <w:pPr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>金　　　　　　　円</w:t>
                  </w:r>
                  <w:r>
                    <w:rPr>
                      <w:rFonts w:hint="eastAsia"/>
                      <w:sz w:val="24"/>
                    </w:rPr>
                    <w:t>を受領しました。</w:t>
                  </w:r>
                </w:p>
                <w:p w14:paraId="35BA5290" w14:textId="77777777" w:rsidR="00464A42" w:rsidRDefault="00464A42">
                  <w:pPr>
                    <w:ind w:firstLineChars="200" w:firstLine="480"/>
                    <w:rPr>
                      <w:sz w:val="24"/>
                    </w:rPr>
                  </w:pPr>
                </w:p>
                <w:p w14:paraId="47FE3AB4" w14:textId="77777777" w:rsidR="00464A42" w:rsidRDefault="00464A42">
                  <w:pPr>
                    <w:ind w:leftChars="-1" w:left="-2" w:firstLineChars="1300" w:firstLine="3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>会員氏名　　　　　　　　　　　　　　　　　㊞</w:t>
                  </w:r>
                </w:p>
              </w:tc>
            </w:tr>
          </w:tbl>
          <w:p w14:paraId="5CC8F713" w14:textId="77777777" w:rsidR="00464A42" w:rsidRPr="00685D4F" w:rsidRDefault="00464A42">
            <w:pPr>
              <w:ind w:leftChars="-1" w:left="-2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85D4F">
              <w:rPr>
                <w:rFonts w:hint="eastAsia"/>
                <w:sz w:val="24"/>
              </w:rPr>
              <w:t>代理受領</w:t>
            </w:r>
            <w:r w:rsidRPr="00685D4F">
              <w:rPr>
                <w:rFonts w:hint="eastAsia"/>
                <w:sz w:val="24"/>
              </w:rPr>
              <w:t xml:space="preserve"> (</w:t>
            </w:r>
            <w:r w:rsidRPr="00685D4F">
              <w:rPr>
                <w:rFonts w:hint="eastAsia"/>
                <w:sz w:val="24"/>
              </w:rPr>
              <w:t>委任状</w:t>
            </w:r>
            <w:r w:rsidRPr="00685D4F">
              <w:rPr>
                <w:rFonts w:hint="eastAsia"/>
                <w:sz w:val="24"/>
              </w:rPr>
              <w:t>)</w:t>
            </w:r>
          </w:p>
          <w:tbl>
            <w:tblPr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464A42" w:rsidRPr="00685D4F" w14:paraId="6D46241F" w14:textId="77777777" w:rsidTr="00685D4F">
              <w:trPr>
                <w:trHeight w:val="1980"/>
              </w:trPr>
              <w:tc>
                <w:tcPr>
                  <w:tcW w:w="9160" w:type="dxa"/>
                  <w:vAlign w:val="center"/>
                </w:tcPr>
                <w:p w14:paraId="24BB6FD7" w14:textId="77777777" w:rsidR="00464A42" w:rsidRPr="00685D4F" w:rsidRDefault="00464A42">
                  <w:pPr>
                    <w:ind w:firstLineChars="3300" w:firstLine="7260"/>
                    <w:rPr>
                      <w:sz w:val="24"/>
                      <w:u w:val="single"/>
                    </w:rPr>
                  </w:pPr>
                  <w:r w:rsidRPr="00685D4F">
                    <w:rPr>
                      <w:rFonts w:hint="eastAsia"/>
                      <w:sz w:val="22"/>
                    </w:rPr>
                    <w:t>年　　月　　日</w:t>
                  </w:r>
                </w:p>
                <w:p w14:paraId="45BE6013" w14:textId="77777777" w:rsidR="00464A42" w:rsidRPr="00685D4F" w:rsidRDefault="00464A42">
                  <w:pPr>
                    <w:spacing w:line="300" w:lineRule="exact"/>
                    <w:ind w:firstLineChars="200" w:firstLine="480"/>
                    <w:rPr>
                      <w:sz w:val="24"/>
                    </w:rPr>
                  </w:pPr>
                  <w:r w:rsidRPr="00685D4F">
                    <w:rPr>
                      <w:rFonts w:hint="eastAsia"/>
                      <w:sz w:val="24"/>
                      <w:u w:val="single"/>
                    </w:rPr>
                    <w:t>金　　　　　　　円</w:t>
                  </w:r>
                  <w:r w:rsidRPr="00685D4F">
                    <w:rPr>
                      <w:rFonts w:hint="eastAsia"/>
                      <w:sz w:val="24"/>
                    </w:rPr>
                    <w:t>を</w:t>
                  </w:r>
                  <w:r w:rsidRPr="00685D4F">
                    <w:rPr>
                      <w:rFonts w:hint="eastAsia"/>
                      <w:sz w:val="24"/>
                      <w:u w:val="single"/>
                    </w:rPr>
                    <w:t xml:space="preserve">　　　　　　　　　　　</w:t>
                  </w:r>
                  <w:r w:rsidRPr="00685D4F">
                    <w:rPr>
                      <w:rFonts w:hint="eastAsia"/>
                      <w:sz w:val="24"/>
                    </w:rPr>
                    <w:t>に委任します。</w:t>
                  </w:r>
                </w:p>
                <w:p w14:paraId="337891FE" w14:textId="77777777" w:rsidR="00464A42" w:rsidRPr="00685D4F" w:rsidRDefault="00464A42">
                  <w:pPr>
                    <w:spacing w:line="300" w:lineRule="exact"/>
                    <w:ind w:leftChars="-1" w:left="-2" w:firstLineChars="400" w:firstLine="960"/>
                    <w:rPr>
                      <w:sz w:val="24"/>
                    </w:rPr>
                  </w:pPr>
                  <w:r w:rsidRPr="00685D4F">
                    <w:rPr>
                      <w:rFonts w:hint="eastAsia"/>
                      <w:sz w:val="24"/>
                    </w:rPr>
                    <w:t xml:space="preserve">　　</w:t>
                  </w:r>
                </w:p>
                <w:p w14:paraId="338595FD" w14:textId="77777777" w:rsidR="00464A42" w:rsidRPr="00685D4F" w:rsidRDefault="00464A42">
                  <w:pPr>
                    <w:spacing w:line="300" w:lineRule="exact"/>
                    <w:ind w:leftChars="-1" w:left="-2" w:firstLineChars="1300" w:firstLine="3120"/>
                    <w:rPr>
                      <w:sz w:val="24"/>
                      <w:u w:val="single"/>
                    </w:rPr>
                  </w:pPr>
                  <w:r w:rsidRPr="00685D4F">
                    <w:rPr>
                      <w:rFonts w:hint="eastAsia"/>
                      <w:sz w:val="24"/>
                      <w:u w:val="single"/>
                    </w:rPr>
                    <w:t>会員氏名　　　　　　　　　　　　　　　　　㊞</w:t>
                  </w:r>
                </w:p>
                <w:p w14:paraId="26D7E726" w14:textId="77777777" w:rsidR="00464A42" w:rsidRPr="00685D4F" w:rsidRDefault="00464A42">
                  <w:pPr>
                    <w:spacing w:line="300" w:lineRule="exact"/>
                    <w:ind w:leftChars="-1" w:left="-2" w:firstLineChars="900" w:firstLine="2160"/>
                    <w:rPr>
                      <w:sz w:val="24"/>
                      <w:u w:val="single"/>
                    </w:rPr>
                  </w:pPr>
                </w:p>
                <w:p w14:paraId="43CB6749" w14:textId="77777777" w:rsidR="00464A42" w:rsidRPr="00685D4F" w:rsidRDefault="00464A42">
                  <w:pPr>
                    <w:spacing w:line="300" w:lineRule="exact"/>
                    <w:ind w:leftChars="-1" w:left="-2" w:firstLine="1"/>
                    <w:rPr>
                      <w:sz w:val="24"/>
                    </w:rPr>
                  </w:pPr>
                  <w:r w:rsidRPr="00685D4F">
                    <w:rPr>
                      <w:rFonts w:hint="eastAsia"/>
                      <w:sz w:val="24"/>
                    </w:rPr>
                    <w:t xml:space="preserve">　　　　　　　　　　　　　</w:t>
                  </w:r>
                  <w:r w:rsidRPr="00685D4F">
                    <w:rPr>
                      <w:rFonts w:hint="eastAsia"/>
                      <w:sz w:val="24"/>
                      <w:u w:val="single"/>
                    </w:rPr>
                    <w:t>代理人氏名　　　　　　　　　　　　　　　　㊞</w:t>
                  </w:r>
                </w:p>
              </w:tc>
            </w:tr>
          </w:tbl>
          <w:p w14:paraId="36E4B9D7" w14:textId="77777777" w:rsidR="00464A42" w:rsidRDefault="00464A42" w:rsidP="0083311D">
            <w:pPr>
              <w:ind w:leftChars="114" w:left="239" w:firstLineChars="100" w:firstLine="240"/>
              <w:rPr>
                <w:sz w:val="24"/>
              </w:rPr>
            </w:pPr>
            <w:r w:rsidRPr="00685D4F">
              <w:rPr>
                <w:rFonts w:hint="eastAsia"/>
                <w:sz w:val="24"/>
              </w:rPr>
              <w:t>※会員本人以外の方に受領を委任する場合は、委任状を記入してください。</w:t>
            </w:r>
          </w:p>
        </w:tc>
      </w:tr>
      <w:tr w:rsidR="00464A42" w14:paraId="1B1C6417" w14:textId="77777777">
        <w:tblPrEx>
          <w:tblBorders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0187" w:type="dxa"/>
          <w:trHeight w:val="136"/>
        </w:trPr>
        <w:tc>
          <w:tcPr>
            <w:tcW w:w="2004" w:type="dxa"/>
          </w:tcPr>
          <w:p w14:paraId="268017C3" w14:textId="77777777" w:rsidR="00464A42" w:rsidRDefault="005E133D">
            <w:pPr>
              <w:spacing w:line="400" w:lineRule="exact"/>
              <w:ind w:leftChars="-221" w:left="-283" w:rightChars="879" w:right="1846" w:hangingChars="86" w:hanging="18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BFEA58" wp14:editId="36556A73">
                      <wp:simplePos x="0" y="0"/>
                      <wp:positionH relativeFrom="column">
                        <wp:posOffset>-6433820</wp:posOffset>
                      </wp:positionH>
                      <wp:positionV relativeFrom="paragraph">
                        <wp:posOffset>109220</wp:posOffset>
                      </wp:positionV>
                      <wp:extent cx="5143500" cy="767715"/>
                      <wp:effectExtent l="0" t="0" r="19050" b="13335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767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6EF9F4" w14:textId="77777777" w:rsidR="0083311D" w:rsidRDefault="0083311D" w:rsidP="008331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ご注意</w:t>
                                  </w: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・年度中、お一人につき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回限りの申請で、添付する領収書の発行日が</w:t>
                                  </w:r>
                                  <w:r w:rsidR="00B634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受付時に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半年以内のものが補助対象です。</w:t>
                                  </w:r>
                                </w:p>
                                <w:p w14:paraId="2A895285" w14:textId="3D7138F4" w:rsidR="0082679F" w:rsidRDefault="0082679F" w:rsidP="008331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・健康診断の基本部分は、補助対象になりません</w:t>
                                  </w:r>
                                  <w:r w:rsidR="0014751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のでご注意ください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B780A09" w14:textId="77777777" w:rsidR="0083311D" w:rsidRPr="00ED7311" w:rsidRDefault="0083311D" w:rsidP="008331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BFEA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-506.6pt;margin-top:8.6pt;width:40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" filled="f" fillcolor="silver" strokecolor="#333">
                      <v:stroke dashstyle="dash"/>
                      <v:textbox inset="5.85pt,.7pt,5.85pt,.7pt">
                        <w:txbxContent>
                          <w:p w14:paraId="7B6EF9F4" w14:textId="77777777" w:rsidR="0083311D" w:rsidRDefault="0083311D" w:rsidP="008331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ご注意</w:t>
                            </w: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・年度中、お一人につき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回限りの申請で、添付する領収書の発行日が</w:t>
                            </w:r>
                            <w:r w:rsidR="00B634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受付時に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半年以内のものが補助対象です。</w:t>
                            </w:r>
                          </w:p>
                          <w:p w14:paraId="2A895285" w14:textId="3D7138F4" w:rsidR="0082679F" w:rsidRDefault="0082679F" w:rsidP="008331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・健康診断の基本部分は、補助対象になりません</w:t>
                            </w:r>
                            <w:r w:rsidR="001475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のでご注意ください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780A09" w14:textId="77777777" w:rsidR="0083311D" w:rsidRPr="00ED7311" w:rsidRDefault="0083311D" w:rsidP="008331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42" w14:paraId="3EFF2C85" w14:textId="77777777">
        <w:trPr>
          <w:gridBefore w:val="1"/>
          <w:gridAfter w:val="1"/>
          <w:wBefore w:w="8499" w:type="dxa"/>
          <w:wAfter w:w="2004" w:type="dxa"/>
          <w:cantSplit/>
          <w:trHeight w:val="1090"/>
        </w:trPr>
        <w:tc>
          <w:tcPr>
            <w:tcW w:w="408" w:type="dxa"/>
            <w:tcBorders>
              <w:bottom w:val="single" w:sz="4" w:space="0" w:color="auto"/>
            </w:tcBorders>
          </w:tcPr>
          <w:p w14:paraId="2B388E70" w14:textId="77777777" w:rsidR="00464A42" w:rsidRDefault="00464A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処理欄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33BD2E7D" w14:textId="77777777" w:rsidR="00464A42" w:rsidRDefault="00464A42">
            <w:pPr>
              <w:widowControl/>
              <w:jc w:val="left"/>
              <w:rPr>
                <w:rFonts w:ascii="ＭＳ 明朝"/>
              </w:rPr>
            </w:pPr>
          </w:p>
          <w:p w14:paraId="7BAD360B" w14:textId="77777777" w:rsidR="00464A42" w:rsidRDefault="00464A42">
            <w:pPr>
              <w:rPr>
                <w:rFonts w:ascii="ＭＳ 明朝"/>
              </w:rPr>
            </w:pPr>
          </w:p>
        </w:tc>
      </w:tr>
    </w:tbl>
    <w:p w14:paraId="5E5BD324" w14:textId="77777777" w:rsidR="00464A42" w:rsidRDefault="00464A42" w:rsidP="00813D31">
      <w:pPr>
        <w:rPr>
          <w:rFonts w:hint="eastAsia"/>
        </w:rPr>
      </w:pPr>
      <w:bookmarkStart w:id="0" w:name="_GoBack"/>
      <w:bookmarkEnd w:id="0"/>
    </w:p>
    <w:sectPr w:rsidR="00464A42">
      <w:pgSz w:w="11906" w:h="16838" w:code="9"/>
      <w:pgMar w:top="360" w:right="566" w:bottom="5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E4F5" w14:textId="77777777" w:rsidR="00662F04" w:rsidRDefault="00662F04">
      <w:r>
        <w:separator/>
      </w:r>
    </w:p>
  </w:endnote>
  <w:endnote w:type="continuationSeparator" w:id="0">
    <w:p w14:paraId="75ABDF3D" w14:textId="77777777" w:rsidR="00662F04" w:rsidRDefault="006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C09D" w14:textId="77777777" w:rsidR="00662F04" w:rsidRDefault="00662F04">
      <w:r>
        <w:separator/>
      </w:r>
    </w:p>
  </w:footnote>
  <w:footnote w:type="continuationSeparator" w:id="0">
    <w:p w14:paraId="6D682B82" w14:textId="77777777" w:rsidR="00662F04" w:rsidRDefault="006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1B"/>
    <w:multiLevelType w:val="hybridMultilevel"/>
    <w:tmpl w:val="9114106C"/>
    <w:lvl w:ilvl="0" w:tplc="1180C8C4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3B26214"/>
    <w:multiLevelType w:val="hybridMultilevel"/>
    <w:tmpl w:val="40987A52"/>
    <w:lvl w:ilvl="0" w:tplc="5232B488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E59FC"/>
    <w:multiLevelType w:val="hybridMultilevel"/>
    <w:tmpl w:val="5B16EF3A"/>
    <w:lvl w:ilvl="0" w:tplc="D71847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0684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B3206"/>
    <w:multiLevelType w:val="hybridMultilevel"/>
    <w:tmpl w:val="AAF608DE"/>
    <w:lvl w:ilvl="0" w:tplc="4A1C83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A0074"/>
    <w:multiLevelType w:val="hybridMultilevel"/>
    <w:tmpl w:val="A7F600FC"/>
    <w:lvl w:ilvl="0" w:tplc="821E38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061BE6"/>
    <w:multiLevelType w:val="hybridMultilevel"/>
    <w:tmpl w:val="B38CABE4"/>
    <w:lvl w:ilvl="0" w:tplc="F544B762">
      <w:start w:val="9"/>
      <w:numFmt w:val="bullet"/>
      <w:lvlText w:val="・"/>
      <w:lvlJc w:val="left"/>
      <w:pPr>
        <w:tabs>
          <w:tab w:val="num" w:pos="1200"/>
        </w:tabs>
        <w:ind w:left="12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2EB7512"/>
    <w:multiLevelType w:val="hybridMultilevel"/>
    <w:tmpl w:val="7944A2EA"/>
    <w:lvl w:ilvl="0" w:tplc="D390E5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61434"/>
    <w:multiLevelType w:val="hybridMultilevel"/>
    <w:tmpl w:val="7C10D124"/>
    <w:lvl w:ilvl="0" w:tplc="7464A0CE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8" w15:restartNumberingAfterBreak="0">
    <w:nsid w:val="213E7FF9"/>
    <w:multiLevelType w:val="hybridMultilevel"/>
    <w:tmpl w:val="D3D4EEAC"/>
    <w:lvl w:ilvl="0" w:tplc="69E25B44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9" w15:restartNumberingAfterBreak="0">
    <w:nsid w:val="27900211"/>
    <w:multiLevelType w:val="hybridMultilevel"/>
    <w:tmpl w:val="407AF822"/>
    <w:lvl w:ilvl="0" w:tplc="E7404A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479E8"/>
    <w:multiLevelType w:val="hybridMultilevel"/>
    <w:tmpl w:val="042E9618"/>
    <w:lvl w:ilvl="0" w:tplc="C6C85D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81593"/>
    <w:multiLevelType w:val="hybridMultilevel"/>
    <w:tmpl w:val="131EBEB4"/>
    <w:lvl w:ilvl="0" w:tplc="A8C2AA8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7916CD"/>
    <w:multiLevelType w:val="hybridMultilevel"/>
    <w:tmpl w:val="557C066A"/>
    <w:lvl w:ilvl="0" w:tplc="94ECACB6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7F0E01"/>
    <w:multiLevelType w:val="hybridMultilevel"/>
    <w:tmpl w:val="643CB814"/>
    <w:lvl w:ilvl="0" w:tplc="DF0C60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4B07FD"/>
    <w:multiLevelType w:val="hybridMultilevel"/>
    <w:tmpl w:val="79D4259C"/>
    <w:lvl w:ilvl="0" w:tplc="D8CEF8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E07566F"/>
    <w:multiLevelType w:val="hybridMultilevel"/>
    <w:tmpl w:val="8A56949A"/>
    <w:lvl w:ilvl="0" w:tplc="DA66F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E44A5"/>
    <w:multiLevelType w:val="hybridMultilevel"/>
    <w:tmpl w:val="7766E73E"/>
    <w:lvl w:ilvl="0" w:tplc="BC06E67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6D30"/>
    <w:multiLevelType w:val="hybridMultilevel"/>
    <w:tmpl w:val="DF207880"/>
    <w:lvl w:ilvl="0" w:tplc="403CC38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8" w15:restartNumberingAfterBreak="0">
    <w:nsid w:val="469C037B"/>
    <w:multiLevelType w:val="hybridMultilevel"/>
    <w:tmpl w:val="79866BDA"/>
    <w:lvl w:ilvl="0" w:tplc="4C0E4848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EF21AC"/>
    <w:multiLevelType w:val="hybridMultilevel"/>
    <w:tmpl w:val="C7662690"/>
    <w:lvl w:ilvl="0" w:tplc="313C24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C83D3E"/>
    <w:multiLevelType w:val="hybridMultilevel"/>
    <w:tmpl w:val="4440DA2C"/>
    <w:lvl w:ilvl="0" w:tplc="341443C4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84685A"/>
    <w:multiLevelType w:val="hybridMultilevel"/>
    <w:tmpl w:val="569AD6FE"/>
    <w:lvl w:ilvl="0" w:tplc="1FFA2942">
      <w:start w:val="9"/>
      <w:numFmt w:val="bullet"/>
      <w:lvlText w:val="・"/>
      <w:lvlJc w:val="left"/>
      <w:pPr>
        <w:tabs>
          <w:tab w:val="num" w:pos="943"/>
        </w:tabs>
        <w:ind w:left="943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22" w15:restartNumberingAfterBreak="0">
    <w:nsid w:val="56ED1423"/>
    <w:multiLevelType w:val="hybridMultilevel"/>
    <w:tmpl w:val="3342F0AA"/>
    <w:lvl w:ilvl="0" w:tplc="9AA2D3D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7B1467"/>
    <w:multiLevelType w:val="hybridMultilevel"/>
    <w:tmpl w:val="9D1EEEA8"/>
    <w:lvl w:ilvl="0" w:tplc="EFCE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942F5B"/>
    <w:multiLevelType w:val="hybridMultilevel"/>
    <w:tmpl w:val="D1AA0D20"/>
    <w:lvl w:ilvl="0" w:tplc="DEC8606E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5" w15:restartNumberingAfterBreak="0">
    <w:nsid w:val="62C26B92"/>
    <w:multiLevelType w:val="hybridMultilevel"/>
    <w:tmpl w:val="35C64F50"/>
    <w:lvl w:ilvl="0" w:tplc="E5A8137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993892"/>
    <w:multiLevelType w:val="hybridMultilevel"/>
    <w:tmpl w:val="473C5C8E"/>
    <w:lvl w:ilvl="0" w:tplc="67D83680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F5017E"/>
    <w:multiLevelType w:val="hybridMultilevel"/>
    <w:tmpl w:val="2D84AAF6"/>
    <w:lvl w:ilvl="0" w:tplc="28DABE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D22A42"/>
    <w:multiLevelType w:val="hybridMultilevel"/>
    <w:tmpl w:val="2DF8D852"/>
    <w:lvl w:ilvl="0" w:tplc="6534DD2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6C345002"/>
    <w:multiLevelType w:val="hybridMultilevel"/>
    <w:tmpl w:val="7026BB0E"/>
    <w:lvl w:ilvl="0" w:tplc="21006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2D25C8"/>
    <w:multiLevelType w:val="hybridMultilevel"/>
    <w:tmpl w:val="701084D0"/>
    <w:lvl w:ilvl="0" w:tplc="D24E801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3F6BAC"/>
    <w:multiLevelType w:val="hybridMultilevel"/>
    <w:tmpl w:val="0402FB78"/>
    <w:lvl w:ilvl="0" w:tplc="88F80C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623371"/>
    <w:multiLevelType w:val="hybridMultilevel"/>
    <w:tmpl w:val="DE5AA992"/>
    <w:lvl w:ilvl="0" w:tplc="E820BCD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C2BDF"/>
    <w:multiLevelType w:val="hybridMultilevel"/>
    <w:tmpl w:val="E5CC50E8"/>
    <w:lvl w:ilvl="0" w:tplc="AF04A4E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BE17D1"/>
    <w:multiLevelType w:val="hybridMultilevel"/>
    <w:tmpl w:val="223227E2"/>
    <w:lvl w:ilvl="0" w:tplc="B93CA4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A2227"/>
    <w:multiLevelType w:val="hybridMultilevel"/>
    <w:tmpl w:val="77BE397E"/>
    <w:lvl w:ilvl="0" w:tplc="2D5A5A0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29"/>
  </w:num>
  <w:num w:numId="7">
    <w:abstractNumId w:val="19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31"/>
  </w:num>
  <w:num w:numId="13">
    <w:abstractNumId w:val="35"/>
  </w:num>
  <w:num w:numId="14">
    <w:abstractNumId w:val="3"/>
  </w:num>
  <w:num w:numId="15">
    <w:abstractNumId w:val="24"/>
  </w:num>
  <w:num w:numId="16">
    <w:abstractNumId w:val="27"/>
  </w:num>
  <w:num w:numId="17">
    <w:abstractNumId w:val="7"/>
  </w:num>
  <w:num w:numId="18">
    <w:abstractNumId w:val="28"/>
  </w:num>
  <w:num w:numId="19">
    <w:abstractNumId w:val="9"/>
  </w:num>
  <w:num w:numId="20">
    <w:abstractNumId w:val="14"/>
  </w:num>
  <w:num w:numId="21">
    <w:abstractNumId w:val="33"/>
  </w:num>
  <w:num w:numId="22">
    <w:abstractNumId w:val="23"/>
  </w:num>
  <w:num w:numId="23">
    <w:abstractNumId w:val="13"/>
  </w:num>
  <w:num w:numId="24">
    <w:abstractNumId w:val="16"/>
  </w:num>
  <w:num w:numId="25">
    <w:abstractNumId w:val="32"/>
  </w:num>
  <w:num w:numId="26">
    <w:abstractNumId w:val="26"/>
  </w:num>
  <w:num w:numId="27">
    <w:abstractNumId w:val="1"/>
  </w:num>
  <w:num w:numId="28">
    <w:abstractNumId w:val="5"/>
  </w:num>
  <w:num w:numId="29">
    <w:abstractNumId w:val="0"/>
  </w:num>
  <w:num w:numId="30">
    <w:abstractNumId w:val="21"/>
  </w:num>
  <w:num w:numId="31">
    <w:abstractNumId w:val="22"/>
  </w:num>
  <w:num w:numId="32">
    <w:abstractNumId w:val="25"/>
  </w:num>
  <w:num w:numId="33">
    <w:abstractNumId w:val="34"/>
  </w:num>
  <w:num w:numId="34">
    <w:abstractNumId w:val="11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0D"/>
    <w:rsid w:val="0005754D"/>
    <w:rsid w:val="000A3FAD"/>
    <w:rsid w:val="00127F18"/>
    <w:rsid w:val="00147512"/>
    <w:rsid w:val="00161C56"/>
    <w:rsid w:val="00227042"/>
    <w:rsid w:val="002A02C9"/>
    <w:rsid w:val="002E1C1F"/>
    <w:rsid w:val="003506B5"/>
    <w:rsid w:val="003A76F7"/>
    <w:rsid w:val="00464A42"/>
    <w:rsid w:val="00467D1A"/>
    <w:rsid w:val="004922F0"/>
    <w:rsid w:val="00497871"/>
    <w:rsid w:val="004A70A8"/>
    <w:rsid w:val="004C4E9E"/>
    <w:rsid w:val="004F698C"/>
    <w:rsid w:val="0052421C"/>
    <w:rsid w:val="00525CF5"/>
    <w:rsid w:val="00585CCB"/>
    <w:rsid w:val="005E133D"/>
    <w:rsid w:val="0060698D"/>
    <w:rsid w:val="00662F04"/>
    <w:rsid w:val="006678E3"/>
    <w:rsid w:val="00685D4F"/>
    <w:rsid w:val="00731789"/>
    <w:rsid w:val="007C671E"/>
    <w:rsid w:val="00813D31"/>
    <w:rsid w:val="0082679F"/>
    <w:rsid w:val="0083311D"/>
    <w:rsid w:val="008712E2"/>
    <w:rsid w:val="008D792D"/>
    <w:rsid w:val="008E3303"/>
    <w:rsid w:val="00907CDE"/>
    <w:rsid w:val="009832EB"/>
    <w:rsid w:val="00A25EC5"/>
    <w:rsid w:val="00A443F6"/>
    <w:rsid w:val="00A67EA9"/>
    <w:rsid w:val="00A96750"/>
    <w:rsid w:val="00B634BB"/>
    <w:rsid w:val="00B730E8"/>
    <w:rsid w:val="00BB50D7"/>
    <w:rsid w:val="00BC2477"/>
    <w:rsid w:val="00C20A0D"/>
    <w:rsid w:val="00C41021"/>
    <w:rsid w:val="00CD56DB"/>
    <w:rsid w:val="00CF1610"/>
    <w:rsid w:val="00DF56F7"/>
    <w:rsid w:val="00E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FB2AB"/>
  <w15:chartTrackingRefBased/>
  <w15:docId w15:val="{29DC19EE-5DE9-4715-B9A8-3A4F68B3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character" w:customStyle="1" w:styleId="a5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2">
    <w:name w:val="Body Text 2"/>
    <w:basedOn w:val="a"/>
    <w:rPr>
      <w:rFonts w:ascii="ＭＳ 明朝" w:hAnsi="ＭＳ ゴシック"/>
      <w:sz w:val="18"/>
    </w:rPr>
  </w:style>
  <w:style w:type="paragraph" w:styleId="3">
    <w:name w:val="Body Text 3"/>
    <w:basedOn w:val="a"/>
    <w:pPr>
      <w:spacing w:line="180" w:lineRule="exact"/>
      <w:jc w:val="center"/>
    </w:pPr>
    <w:rPr>
      <w:rFonts w:ascii="ＭＳ 明朝" w:hAnsi="ＭＳ ゴシック"/>
      <w:sz w:val="20"/>
    </w:rPr>
  </w:style>
  <w:style w:type="paragraph" w:styleId="20">
    <w:name w:val="Body Text Indent 2"/>
    <w:basedOn w:val="a"/>
    <w:pPr>
      <w:ind w:left="360" w:hangingChars="300" w:hanging="360"/>
    </w:pPr>
    <w:rPr>
      <w:sz w:val="1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tabs>
        <w:tab w:val="center" w:pos="1814"/>
      </w:tabs>
      <w:ind w:left="800" w:hangingChars="400" w:hanging="800"/>
    </w:pPr>
    <w:rPr>
      <w:rFonts w:ascii="ＭＳ 明朝"/>
      <w:sz w:val="20"/>
    </w:rPr>
  </w:style>
  <w:style w:type="paragraph" w:styleId="30">
    <w:name w:val="Body Text Indent 3"/>
    <w:basedOn w:val="a"/>
    <w:pPr>
      <w:ind w:leftChars="257" w:left="750" w:hangingChars="100" w:hanging="210"/>
    </w:pPr>
  </w:style>
  <w:style w:type="paragraph" w:styleId="ac">
    <w:name w:val="header"/>
    <w:basedOn w:val="a"/>
    <w:link w:val="ad"/>
    <w:rsid w:val="00BB50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BB50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toyoshina</dc:creator>
  <cp:keywords/>
  <dc:description/>
  <cp:lastModifiedBy>安曇野市役所　商工労政課</cp:lastModifiedBy>
  <cp:revision>2</cp:revision>
  <cp:lastPrinted>2024-06-06T02:14:00Z</cp:lastPrinted>
  <dcterms:created xsi:type="dcterms:W3CDTF">2025-01-10T06:10:00Z</dcterms:created>
  <dcterms:modified xsi:type="dcterms:W3CDTF">2025-01-10T06:10:00Z</dcterms:modified>
</cp:coreProperties>
</file>