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対象工場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空き工場等活用促進事業</w:t>
            </w:r>
            <w:r w:rsidRPr="00C26C9A">
              <w:rPr>
                <w:rFonts w:hint="eastAsia"/>
                <w:snapToGrid w:val="0"/>
                <w:spacing w:val="4"/>
              </w:rPr>
              <w:t>（第１年度）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  <w:p w:rsidR="0012487F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  <w:p w:rsidR="0012487F" w:rsidRPr="002A51A3" w:rsidRDefault="0014735A" w:rsidP="0014735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-104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交付にあっては</w:t>
            </w:r>
            <w:r w:rsidR="0012487F">
              <w:rPr>
                <w:rFonts w:hint="eastAsia"/>
                <w:snapToGrid w:val="0"/>
                <w:spacing w:val="4"/>
              </w:rPr>
              <w:t>概算払いを（希望する・希望しない）</w:t>
            </w:r>
          </w:p>
        </w:tc>
      </w:tr>
      <w:tr w:rsidR="000331EC" w:rsidRPr="002A51A3" w:rsidTr="0014735A">
        <w:trPr>
          <w:cantSplit/>
          <w:trHeight w:hRule="exact" w:val="1649"/>
        </w:trPr>
        <w:tc>
          <w:tcPr>
            <w:tcW w:w="2940" w:type="dxa"/>
            <w:gridSpan w:val="2"/>
            <w:vAlign w:val="center"/>
          </w:tcPr>
          <w:p w:rsidR="000331EC" w:rsidRPr="002A51A3" w:rsidRDefault="000331EC" w:rsidP="000331E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0331EC" w:rsidRPr="00205904" w:rsidRDefault="000331EC" w:rsidP="000331EC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0331EC" w:rsidRDefault="000331EC" w:rsidP="000331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</w:t>
            </w:r>
            <w:r>
              <w:rPr>
                <w:rFonts w:hAnsi="ＭＳ 明朝" w:hint="eastAsia"/>
              </w:rPr>
              <w:t>工場</w:t>
            </w:r>
            <w:r w:rsidRPr="007F126D">
              <w:rPr>
                <w:rFonts w:hAnsi="ＭＳ 明朝" w:hint="eastAsia"/>
              </w:rPr>
              <w:t>を活用した事業の実施計画書</w:t>
            </w:r>
          </w:p>
          <w:p w:rsidR="000331EC" w:rsidRDefault="000331EC" w:rsidP="000331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(３) 代表者の住民票(写)</w:t>
            </w:r>
          </w:p>
          <w:p w:rsidR="000331EC" w:rsidRDefault="000331EC" w:rsidP="000331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(４)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許可書(写)（許可が必要な業種のみ）</w:t>
            </w:r>
          </w:p>
          <w:p w:rsidR="000331EC" w:rsidRPr="00A024F2" w:rsidRDefault="000331EC" w:rsidP="000331EC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</w:rPr>
              <w:t>(５) 工場の賃貸借契約書(写)</w:t>
            </w:r>
            <w:bookmarkStart w:id="0" w:name="_GoBack"/>
            <w:bookmarkEnd w:id="0"/>
            <w:r w:rsidR="005F0C35" w:rsidRPr="00A024F2">
              <w:rPr>
                <w:rFonts w:hAnsi="ＭＳ 明朝"/>
                <w:snapToGrid w:val="0"/>
                <w:spacing w:val="4"/>
              </w:rPr>
              <w:t xml:space="preserve"> </w:t>
            </w:r>
          </w:p>
          <w:p w:rsidR="000331EC" w:rsidRPr="00C26C9A" w:rsidRDefault="000331EC" w:rsidP="000331EC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(６)</w:t>
            </w:r>
            <w:r>
              <w:rPr>
                <w:snapToGrid w:val="0"/>
                <w:spacing w:val="4"/>
              </w:rPr>
              <w:t xml:space="preserve">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331EC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93CE4"/>
    <w:rsid w:val="005B1E5B"/>
    <w:rsid w:val="005B60E0"/>
    <w:rsid w:val="005C0FD1"/>
    <w:rsid w:val="005E14AE"/>
    <w:rsid w:val="005F0C35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E520D"/>
    <w:rsid w:val="007F754D"/>
    <w:rsid w:val="00825418"/>
    <w:rsid w:val="008353EC"/>
    <w:rsid w:val="008460A7"/>
    <w:rsid w:val="00846F11"/>
    <w:rsid w:val="008508FF"/>
    <w:rsid w:val="00877734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CACCACA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24</cp:revision>
  <cp:lastPrinted>2022-05-13T01:33:00Z</cp:lastPrinted>
  <dcterms:created xsi:type="dcterms:W3CDTF">2022-07-04T07:56:00Z</dcterms:created>
  <dcterms:modified xsi:type="dcterms:W3CDTF">2025-03-31T01:18:00Z</dcterms:modified>
</cp:coreProperties>
</file>