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A8C8" w14:textId="77777777" w:rsidR="008F23F0" w:rsidRPr="00BF37BA" w:rsidRDefault="0015426A" w:rsidP="008F23F0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40"/>
          <w:szCs w:val="40"/>
        </w:rPr>
      </w:pPr>
      <w:r>
        <w:rPr>
          <w:rFonts w:ascii="ＭＳ Ｐ明朝" w:eastAsia="ＭＳ Ｐ明朝" w:hAnsi="ＭＳ Ｐ明朝"/>
          <w:noProof/>
        </w:rPr>
        <w:pict w14:anchorId="67E9357D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0;margin-top:-18pt;width:63pt;height:18pt;z-index:251657728" filled="f" stroked="f">
            <v:textbox inset="5.85pt,.7pt,5.85pt,.7pt">
              <w:txbxContent>
                <w:p w14:paraId="6E78BE0A" w14:textId="77777777" w:rsidR="00884D7F" w:rsidRPr="00614FDD" w:rsidRDefault="00884D7F">
                  <w:pPr>
                    <w:rPr>
                      <w:sz w:val="22"/>
                      <w:szCs w:val="22"/>
                    </w:rPr>
                  </w:pPr>
                  <w:r w:rsidRPr="00614FDD">
                    <w:rPr>
                      <w:rFonts w:hint="eastAsia"/>
                      <w:sz w:val="22"/>
                      <w:szCs w:val="22"/>
                    </w:rPr>
                    <w:t>（様式</w:t>
                  </w:r>
                  <w:r>
                    <w:rPr>
                      <w:rFonts w:hint="eastAsia"/>
                      <w:sz w:val="22"/>
                      <w:szCs w:val="22"/>
                    </w:rPr>
                    <w:t>１</w:t>
                  </w:r>
                  <w:r w:rsidRPr="00614F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  <w:r w:rsidR="00A60494" w:rsidRPr="00BF37BA">
        <w:rPr>
          <w:rFonts w:ascii="ＭＳ ゴシック" w:eastAsia="ＭＳ ゴシック" w:hAnsi="ＭＳ ゴシック" w:cs="ＭＳ Ｐゴシック" w:hint="eastAsia"/>
          <w:kern w:val="0"/>
          <w:sz w:val="40"/>
          <w:szCs w:val="40"/>
        </w:rPr>
        <w:t>技術者等の通知書</w:t>
      </w:r>
    </w:p>
    <w:p w14:paraId="58D00B0C" w14:textId="77777777" w:rsidR="008F23F0" w:rsidRPr="00BF37BA" w:rsidRDefault="009C6516" w:rsidP="008F23F0">
      <w:pPr>
        <w:jc w:val="right"/>
        <w:rPr>
          <w:kern w:val="0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令和</w:t>
      </w:r>
      <w:r w:rsidR="008F23F0" w:rsidRPr="00BF37BA">
        <w:rPr>
          <w:rFonts w:ascii="ＭＳ 明朝" w:eastAsia="ＭＳ 明朝" w:hAnsi="ＭＳ 明朝" w:cs="ＭＳ Ｐゴシック" w:hint="eastAsia"/>
          <w:kern w:val="0"/>
        </w:rPr>
        <w:t xml:space="preserve">　　年　　月　　日</w:t>
      </w:r>
    </w:p>
    <w:p w14:paraId="4044B815" w14:textId="77777777" w:rsidR="008F23F0" w:rsidRPr="00BF37BA" w:rsidRDefault="008F23F0" w:rsidP="008F23F0">
      <w:pPr>
        <w:widowControl/>
        <w:rPr>
          <w:rFonts w:ascii="ＭＳ 明朝" w:eastAsia="ＭＳ 明朝" w:hAnsi="ＭＳ 明朝" w:cs="ＭＳ Ｐゴシック"/>
          <w:kern w:val="0"/>
        </w:rPr>
      </w:pPr>
    </w:p>
    <w:p w14:paraId="2756C69C" w14:textId="77777777" w:rsidR="00614FDD" w:rsidRPr="00BF37BA" w:rsidRDefault="00614FDD" w:rsidP="008F23F0">
      <w:pPr>
        <w:widowControl/>
        <w:rPr>
          <w:rFonts w:ascii="ＭＳ 明朝" w:eastAsia="ＭＳ 明朝" w:hAnsi="ＭＳ 明朝" w:cs="ＭＳ Ｐゴシック"/>
          <w:kern w:val="0"/>
        </w:rPr>
      </w:pPr>
    </w:p>
    <w:p w14:paraId="470E255D" w14:textId="77777777" w:rsidR="008F23F0" w:rsidRPr="00BF37BA" w:rsidRDefault="00EF4EDF" w:rsidP="008F23F0">
      <w:pPr>
        <w:widowControl/>
        <w:ind w:firstLineChars="100" w:firstLine="240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（宛先）</w:t>
      </w:r>
      <w:r w:rsidR="008F23F0" w:rsidRPr="00BF37BA">
        <w:rPr>
          <w:rFonts w:ascii="ＭＳ 明朝" w:eastAsia="ＭＳ 明朝" w:hAnsi="ＭＳ 明朝" w:cs="ＭＳ Ｐゴシック" w:hint="eastAsia"/>
          <w:kern w:val="0"/>
        </w:rPr>
        <w:t xml:space="preserve">安曇野市長　</w:t>
      </w:r>
    </w:p>
    <w:p w14:paraId="04BC40B3" w14:textId="77777777" w:rsidR="008F23F0" w:rsidRPr="00BF37BA" w:rsidRDefault="008F23F0" w:rsidP="008F23F0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14:paraId="450AB352" w14:textId="77777777" w:rsidR="008F23F0" w:rsidRPr="00BF37BA" w:rsidRDefault="00F93632" w:rsidP="008F23F0">
      <w:pPr>
        <w:widowControl/>
        <w:ind w:firstLineChars="1700" w:firstLine="4080"/>
        <w:jc w:val="left"/>
        <w:rPr>
          <w:rFonts w:ascii="ＭＳ 明朝" w:eastAsia="ＭＳ 明朝" w:hAnsi="ＭＳ 明朝" w:cs="ＭＳ Ｐゴシック"/>
          <w:kern w:val="0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受注者</w:t>
      </w:r>
    </w:p>
    <w:p w14:paraId="468E35A4" w14:textId="77777777" w:rsidR="008F23F0" w:rsidRPr="00BF37BA" w:rsidRDefault="008F23F0" w:rsidP="008F23F0">
      <w:pPr>
        <w:widowControl/>
        <w:ind w:firstLineChars="1800" w:firstLine="4320"/>
        <w:rPr>
          <w:rFonts w:ascii="ＭＳ 明朝" w:eastAsia="ＭＳ 明朝" w:hAnsi="ＭＳ 明朝" w:cs="ＭＳ Ｐゴシック"/>
          <w:kern w:val="0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住　　　所</w:t>
      </w:r>
    </w:p>
    <w:p w14:paraId="58ACC126" w14:textId="77777777" w:rsidR="008F23F0" w:rsidRPr="00BF37BA" w:rsidRDefault="008F23F0" w:rsidP="008F23F0">
      <w:pPr>
        <w:widowControl/>
        <w:ind w:firstLineChars="1800" w:firstLine="4320"/>
        <w:rPr>
          <w:rFonts w:ascii="ＭＳ 明朝" w:eastAsia="ＭＳ 明朝" w:hAnsi="ＭＳ 明朝" w:cs="ＭＳ Ｐゴシック"/>
          <w:kern w:val="0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商号又は名称</w:t>
      </w:r>
    </w:p>
    <w:p w14:paraId="767AB035" w14:textId="77777777" w:rsidR="008F23F0" w:rsidRPr="00BF37BA" w:rsidRDefault="008F23F0" w:rsidP="008F23F0">
      <w:pPr>
        <w:widowControl/>
        <w:ind w:firstLineChars="1800" w:firstLine="4320"/>
        <w:rPr>
          <w:rFonts w:ascii="ＭＳ 明朝" w:eastAsia="ＭＳ 明朝" w:hAnsi="ＭＳ 明朝" w:cs="ＭＳ Ｐゴシック"/>
          <w:kern w:val="0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 xml:space="preserve">代表者氏名　　　　　　　　　　　　</w:t>
      </w:r>
      <w:r w:rsidR="00614FDD" w:rsidRPr="00BF37BA">
        <w:rPr>
          <w:rFonts w:ascii="ＭＳ Ｐ明朝" w:eastAsia="ＭＳ Ｐ明朝" w:hAnsi="ＭＳ Ｐ明朝" w:hint="eastAsia"/>
        </w:rPr>
        <w:t>㊞</w:t>
      </w:r>
    </w:p>
    <w:p w14:paraId="5BC6E68D" w14:textId="77777777" w:rsidR="008F23F0" w:rsidRPr="00BF37BA" w:rsidRDefault="008F23F0" w:rsidP="008F23F0">
      <w:pPr>
        <w:ind w:firstLineChars="100" w:firstLine="240"/>
        <w:rPr>
          <w:rFonts w:ascii="ＭＳ 明朝" w:eastAsia="ＭＳ 明朝" w:hAnsi="ＭＳ 明朝" w:cs="ＭＳ Ｐゴシック"/>
          <w:kern w:val="0"/>
        </w:rPr>
      </w:pPr>
    </w:p>
    <w:p w14:paraId="78878E74" w14:textId="77777777" w:rsidR="00A60494" w:rsidRPr="00BF37BA" w:rsidRDefault="009C6516" w:rsidP="00AD37EA">
      <w:pPr>
        <w:ind w:leftChars="100" w:left="240" w:firstLineChars="100" w:firstLine="220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令和</w:t>
      </w:r>
      <w:r w:rsidR="00A60494"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　年　　月　　</w:t>
      </w:r>
      <w:proofErr w:type="gramStart"/>
      <w:r w:rsidR="00A60494"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日付け</w:t>
      </w:r>
      <w:proofErr w:type="gramEnd"/>
      <w:r w:rsidR="00A60494"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で契約を締結した、次の業務にかかる</w:t>
      </w:r>
      <w:r w:rsidR="008F23F0"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技術者</w:t>
      </w:r>
      <w:r w:rsidR="00A60494"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等を定めましたので経歴書を添えて通知します。</w:t>
      </w:r>
    </w:p>
    <w:p w14:paraId="0370F32D" w14:textId="5A243306" w:rsidR="008F23F0" w:rsidRPr="00BF37BA" w:rsidRDefault="00462975" w:rsidP="00AD37EA">
      <w:pPr>
        <w:ind w:firstLineChars="200" w:firstLine="440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なお、この技術者</w:t>
      </w:r>
      <w:r w:rsidR="008F23F0"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は</w:t>
      </w:r>
      <w:r w:rsidR="00AD37EA"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当社の職</w:t>
      </w:r>
      <w:r w:rsidR="00AD37EA" w:rsidRPr="0015426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員</w:t>
      </w:r>
      <w:r w:rsidR="0015426A" w:rsidRPr="0015426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等</w:t>
      </w:r>
      <w:r w:rsidRPr="0015426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（</w:t>
      </w:r>
      <w:r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一部を委任する者を含む）</w:t>
      </w:r>
      <w:r w:rsidR="00AD37EA"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であることを誓約します</w:t>
      </w:r>
      <w:r w:rsidR="008F23F0" w:rsidRPr="00BF37B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。</w:t>
      </w:r>
    </w:p>
    <w:p w14:paraId="1F2DC2B7" w14:textId="77777777" w:rsidR="00614FDD" w:rsidRPr="00BF37BA" w:rsidRDefault="00614FDD" w:rsidP="00FF5A23">
      <w:pPr>
        <w:ind w:firstLineChars="200" w:firstLine="480"/>
        <w:rPr>
          <w:kern w:val="0"/>
        </w:rPr>
      </w:pPr>
    </w:p>
    <w:p w14:paraId="3993B741" w14:textId="77777777" w:rsidR="008F23F0" w:rsidRPr="00BF37BA" w:rsidRDefault="008F23F0">
      <w:pPr>
        <w:jc w:val="center"/>
        <w:rPr>
          <w:kern w:val="0"/>
          <w:sz w:val="44"/>
          <w:szCs w:val="44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記</w:t>
      </w:r>
    </w:p>
    <w:p w14:paraId="72EA0B1B" w14:textId="77777777" w:rsidR="008F23F0" w:rsidRPr="00BF37BA" w:rsidRDefault="008F23F0" w:rsidP="008F23F0">
      <w:pPr>
        <w:ind w:firstLineChars="100" w:firstLine="240"/>
        <w:rPr>
          <w:rFonts w:ascii="ＭＳ 明朝" w:eastAsia="ＭＳ 明朝" w:hAnsi="ＭＳ 明朝" w:cs="ＭＳ Ｐゴシック"/>
          <w:kern w:val="0"/>
        </w:rPr>
      </w:pPr>
    </w:p>
    <w:p w14:paraId="17B90A7D" w14:textId="77777777" w:rsidR="008F23F0" w:rsidRPr="00BF37BA" w:rsidRDefault="008F23F0" w:rsidP="008F23F0">
      <w:pPr>
        <w:ind w:firstLineChars="100" w:firstLine="240"/>
        <w:rPr>
          <w:kern w:val="0"/>
          <w:sz w:val="44"/>
          <w:szCs w:val="44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１　業務名</w:t>
      </w:r>
    </w:p>
    <w:p w14:paraId="30D424AB" w14:textId="77777777" w:rsidR="008F23F0" w:rsidRPr="00BF37BA" w:rsidRDefault="008F23F0" w:rsidP="008F23F0">
      <w:pPr>
        <w:ind w:firstLineChars="100" w:firstLine="240"/>
        <w:rPr>
          <w:rFonts w:ascii="ＭＳ 明朝" w:eastAsia="ＭＳ 明朝" w:hAnsi="ＭＳ 明朝" w:cs="ＭＳ Ｐゴシック"/>
          <w:kern w:val="0"/>
        </w:rPr>
      </w:pPr>
    </w:p>
    <w:p w14:paraId="558F83FE" w14:textId="77777777" w:rsidR="00FF5A23" w:rsidRPr="00BF37BA" w:rsidRDefault="00FF5A23" w:rsidP="008F23F0">
      <w:pPr>
        <w:ind w:firstLineChars="100" w:firstLine="240"/>
        <w:rPr>
          <w:rFonts w:ascii="ＭＳ 明朝" w:eastAsia="ＭＳ 明朝" w:hAnsi="ＭＳ 明朝" w:cs="ＭＳ Ｐゴシック"/>
          <w:kern w:val="0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２　業務場所</w:t>
      </w:r>
    </w:p>
    <w:p w14:paraId="7DC7993C" w14:textId="77777777" w:rsidR="00FF5A23" w:rsidRPr="00BF37BA" w:rsidRDefault="00FF5A23" w:rsidP="008F23F0">
      <w:pPr>
        <w:ind w:firstLineChars="100" w:firstLine="240"/>
        <w:rPr>
          <w:rFonts w:ascii="ＭＳ 明朝" w:eastAsia="ＭＳ 明朝" w:hAnsi="ＭＳ 明朝" w:cs="ＭＳ Ｐゴシック"/>
          <w:kern w:val="0"/>
        </w:rPr>
      </w:pPr>
    </w:p>
    <w:p w14:paraId="6D4E9D90" w14:textId="77777777" w:rsidR="008F23F0" w:rsidRPr="00BF37BA" w:rsidRDefault="00FF5A23" w:rsidP="008F23F0">
      <w:pPr>
        <w:ind w:firstLineChars="100" w:firstLine="240"/>
        <w:rPr>
          <w:rFonts w:ascii="ＭＳ 明朝" w:eastAsia="ＭＳ 明朝" w:hAnsi="ＭＳ 明朝" w:cs="ＭＳ Ｐゴシック"/>
          <w:kern w:val="0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３</w:t>
      </w:r>
      <w:r w:rsidR="008F23F0" w:rsidRPr="00BF37BA">
        <w:rPr>
          <w:rFonts w:ascii="ＭＳ 明朝" w:eastAsia="ＭＳ 明朝" w:hAnsi="ＭＳ 明朝" w:cs="ＭＳ Ｐゴシック" w:hint="eastAsia"/>
          <w:kern w:val="0"/>
        </w:rPr>
        <w:t xml:space="preserve">　</w:t>
      </w:r>
      <w:r w:rsidRPr="00BF37BA">
        <w:rPr>
          <w:rFonts w:ascii="ＭＳ 明朝" w:eastAsia="ＭＳ 明朝" w:hAnsi="ＭＳ 明朝" w:cs="ＭＳ Ｐゴシック" w:hint="eastAsia"/>
          <w:kern w:val="0"/>
        </w:rPr>
        <w:t xml:space="preserve">履行期間　　　　　　　</w:t>
      </w:r>
      <w:r w:rsidR="00EF4EDF" w:rsidRPr="00BF37BA">
        <w:rPr>
          <w:rFonts w:ascii="ＭＳ 明朝" w:eastAsia="ＭＳ 明朝" w:hAnsi="ＭＳ 明朝" w:cs="ＭＳ Ｐゴシック" w:hint="eastAsia"/>
          <w:kern w:val="0"/>
        </w:rPr>
        <w:t>着手</w:t>
      </w:r>
      <w:r w:rsidRPr="00BF37BA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9C6516" w:rsidRPr="00BF37BA">
        <w:rPr>
          <w:rFonts w:ascii="ＭＳ 明朝" w:eastAsia="ＭＳ 明朝" w:hAnsi="ＭＳ 明朝" w:cs="ＭＳ Ｐゴシック" w:hint="eastAsia"/>
          <w:kern w:val="0"/>
        </w:rPr>
        <w:t>令和</w:t>
      </w:r>
      <w:r w:rsidRPr="00BF37BA">
        <w:rPr>
          <w:rFonts w:ascii="ＭＳ 明朝" w:eastAsia="ＭＳ 明朝" w:hAnsi="ＭＳ 明朝" w:cs="ＭＳ Ｐゴシック" w:hint="eastAsia"/>
          <w:kern w:val="0"/>
        </w:rPr>
        <w:t xml:space="preserve">　　年　　月　　日</w:t>
      </w:r>
    </w:p>
    <w:p w14:paraId="7BFF866F" w14:textId="77777777" w:rsidR="00FF5A23" w:rsidRPr="00BF37BA" w:rsidRDefault="00FF5A23" w:rsidP="00332E8B">
      <w:pPr>
        <w:ind w:firstLineChars="100" w:firstLine="240"/>
        <w:rPr>
          <w:kern w:val="0"/>
          <w:sz w:val="44"/>
          <w:szCs w:val="44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 xml:space="preserve">　　　　　　　　　　　　　</w:t>
      </w:r>
      <w:r w:rsidR="00EF4EDF" w:rsidRPr="00BF37BA">
        <w:rPr>
          <w:rFonts w:ascii="ＭＳ 明朝" w:eastAsia="ＭＳ 明朝" w:hAnsi="ＭＳ 明朝" w:cs="ＭＳ Ｐゴシック" w:hint="eastAsia"/>
          <w:kern w:val="0"/>
        </w:rPr>
        <w:t>完了</w:t>
      </w:r>
      <w:r w:rsidRPr="00BF37BA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9C6516" w:rsidRPr="00BF37BA">
        <w:rPr>
          <w:rFonts w:ascii="ＭＳ 明朝" w:eastAsia="ＭＳ 明朝" w:hAnsi="ＭＳ 明朝" w:cs="ＭＳ Ｐゴシック" w:hint="eastAsia"/>
          <w:kern w:val="0"/>
        </w:rPr>
        <w:t>令和</w:t>
      </w:r>
      <w:r w:rsidRPr="00BF37BA">
        <w:rPr>
          <w:rFonts w:ascii="ＭＳ 明朝" w:eastAsia="ＭＳ 明朝" w:hAnsi="ＭＳ 明朝" w:cs="ＭＳ Ｐゴシック" w:hint="eastAsia"/>
          <w:kern w:val="0"/>
        </w:rPr>
        <w:t xml:space="preserve">　　年　　月　　日</w:t>
      </w:r>
    </w:p>
    <w:p w14:paraId="14D54A89" w14:textId="77777777" w:rsidR="008F23F0" w:rsidRPr="00BF37BA" w:rsidRDefault="00FF5A23" w:rsidP="008F23F0">
      <w:pPr>
        <w:ind w:firstLineChars="100" w:firstLine="240"/>
        <w:rPr>
          <w:rFonts w:ascii="ＭＳ 明朝" w:eastAsia="ＭＳ 明朝" w:hAnsi="ＭＳ 明朝" w:cs="ＭＳ Ｐゴシック"/>
          <w:kern w:val="0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４　委託料</w:t>
      </w:r>
    </w:p>
    <w:p w14:paraId="55992723" w14:textId="77777777" w:rsidR="00FF5A23" w:rsidRPr="00BF37BA" w:rsidRDefault="00FF5A23" w:rsidP="008F23F0">
      <w:pPr>
        <w:ind w:firstLineChars="100" w:firstLine="240"/>
        <w:rPr>
          <w:rFonts w:ascii="ＭＳ 明朝" w:eastAsia="ＭＳ 明朝" w:hAnsi="ＭＳ 明朝" w:cs="ＭＳ Ｐゴシック"/>
          <w:kern w:val="0"/>
        </w:rPr>
      </w:pPr>
    </w:p>
    <w:p w14:paraId="6F7F3A7C" w14:textId="77777777" w:rsidR="008F23F0" w:rsidRPr="00BF37BA" w:rsidRDefault="00FF5A23" w:rsidP="008F23F0">
      <w:pPr>
        <w:ind w:firstLineChars="100" w:firstLine="240"/>
        <w:rPr>
          <w:kern w:val="0"/>
          <w:sz w:val="44"/>
          <w:szCs w:val="44"/>
        </w:rPr>
      </w:pPr>
      <w:r w:rsidRPr="00BF37BA">
        <w:rPr>
          <w:rFonts w:ascii="ＭＳ 明朝" w:eastAsia="ＭＳ 明朝" w:hAnsi="ＭＳ 明朝" w:cs="ＭＳ Ｐゴシック" w:hint="eastAsia"/>
          <w:kern w:val="0"/>
        </w:rPr>
        <w:t>５</w:t>
      </w:r>
      <w:r w:rsidR="008F23F0" w:rsidRPr="00BF37BA">
        <w:rPr>
          <w:rFonts w:ascii="ＭＳ 明朝" w:eastAsia="ＭＳ 明朝" w:hAnsi="ＭＳ 明朝" w:cs="ＭＳ Ｐゴシック" w:hint="eastAsia"/>
          <w:kern w:val="0"/>
        </w:rPr>
        <w:t xml:space="preserve">　</w:t>
      </w:r>
      <w:r w:rsidRPr="00BF37BA">
        <w:rPr>
          <w:rFonts w:ascii="ＭＳ 明朝" w:eastAsia="ＭＳ 明朝" w:hAnsi="ＭＳ 明朝" w:cs="ＭＳ Ｐゴシック" w:hint="eastAsia"/>
          <w:kern w:val="0"/>
        </w:rPr>
        <w:t>通知する</w:t>
      </w:r>
      <w:r w:rsidR="008F23F0" w:rsidRPr="00BF37BA">
        <w:rPr>
          <w:rFonts w:ascii="ＭＳ 明朝" w:eastAsia="ＭＳ 明朝" w:hAnsi="ＭＳ 明朝" w:cs="ＭＳ Ｐゴシック" w:hint="eastAsia"/>
          <w:kern w:val="0"/>
        </w:rPr>
        <w:t>技術者</w:t>
      </w:r>
    </w:p>
    <w:tbl>
      <w:tblPr>
        <w:tblW w:w="4839" w:type="pct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1679"/>
        <w:gridCol w:w="746"/>
        <w:gridCol w:w="2056"/>
        <w:gridCol w:w="1683"/>
        <w:gridCol w:w="1121"/>
      </w:tblGrid>
      <w:tr w:rsidR="00614FDD" w:rsidRPr="00BF37BA" w14:paraId="1ED7E8A3" w14:textId="77777777" w:rsidTr="00FF5A23">
        <w:trPr>
          <w:trHeight w:val="164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F39FE7" w14:textId="77777777" w:rsidR="008F23F0" w:rsidRPr="00BF37BA" w:rsidRDefault="008F23F0" w:rsidP="00FF5A23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担当業務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4A60AB" w14:textId="77777777" w:rsidR="008F23F0" w:rsidRPr="00BF37BA" w:rsidRDefault="008F23F0" w:rsidP="00FF5A23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</w:t>
            </w:r>
            <w:r w:rsidR="00614FDD"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6B74C9" w14:textId="77777777" w:rsidR="008F23F0" w:rsidRPr="00BF37BA" w:rsidRDefault="008F23F0" w:rsidP="00FF5A23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年令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C15BE" w14:textId="77777777" w:rsidR="008F23F0" w:rsidRPr="00BF37BA" w:rsidRDefault="008F23F0" w:rsidP="00FF5A23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最終学歴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AE1E1" w14:textId="77777777" w:rsidR="008F23F0" w:rsidRPr="00BF37BA" w:rsidRDefault="008F23F0" w:rsidP="00FF5A23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　　格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5600" w14:textId="77777777" w:rsidR="008F23F0" w:rsidRPr="00BF37BA" w:rsidRDefault="008F23F0" w:rsidP="008F23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614FDD" w:rsidRPr="00BF37BA" w14:paraId="32F1ED7D" w14:textId="77777777" w:rsidTr="00614FDD">
        <w:trPr>
          <w:trHeight w:val="300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047640" w14:textId="77777777" w:rsidR="008F23F0" w:rsidRPr="00BF37BA" w:rsidRDefault="008F23F0" w:rsidP="00FF5A23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396891" w14:textId="77777777" w:rsidR="008F23F0" w:rsidRPr="00BF37BA" w:rsidRDefault="008F23F0" w:rsidP="00FF5A23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6D4B0E" w14:textId="77777777" w:rsidR="008F23F0" w:rsidRPr="00BF37BA" w:rsidRDefault="008F23F0" w:rsidP="00FF5A23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543C1" w14:textId="77777777" w:rsidR="008F23F0" w:rsidRPr="00BF37BA" w:rsidRDefault="008F23F0" w:rsidP="00FF5A23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（学校名及び学科）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543FE" w14:textId="77777777" w:rsidR="008F23F0" w:rsidRPr="00BF37BA" w:rsidRDefault="008F23F0" w:rsidP="00FF5A23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（建築士等）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E2AF0" w14:textId="77777777" w:rsidR="008F23F0" w:rsidRPr="00BF37BA" w:rsidRDefault="008F23F0" w:rsidP="008F23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14FDD" w:rsidRPr="00BF37BA" w14:paraId="7BEFF3CD" w14:textId="77777777" w:rsidTr="00FF5A23">
        <w:trPr>
          <w:trHeight w:val="345"/>
        </w:trPr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A603" w14:textId="77777777" w:rsidR="008F23F0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管理技術者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D6D27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11D28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82C8C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1C65C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39D8C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14FDD" w:rsidRPr="00BF37BA" w14:paraId="3A6E0B83" w14:textId="77777777" w:rsidTr="00FF5A23">
        <w:trPr>
          <w:trHeight w:val="34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8E7B3" w14:textId="77777777" w:rsidR="008F23F0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総合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D8AFB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98790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28AFC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AC022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9C957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14FDD" w:rsidRPr="00BF37BA" w14:paraId="43578CD8" w14:textId="77777777" w:rsidTr="00FF5A23">
        <w:trPr>
          <w:trHeight w:val="345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C7290" w14:textId="77777777" w:rsidR="008F23F0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3CD37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474B9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EAA76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E2EC1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4A3AA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2E8B" w:rsidRPr="00BF37BA" w14:paraId="7D3A06A5" w14:textId="77777777" w:rsidTr="00FF5A23">
        <w:trPr>
          <w:trHeight w:val="345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31D61" w14:textId="77777777" w:rsidR="00332E8B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電気設備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ABCB9" w14:textId="77777777" w:rsidR="00332E8B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6DEAC" w14:textId="77777777" w:rsidR="00332E8B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941AE" w14:textId="77777777" w:rsidR="00332E8B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977D9" w14:textId="77777777" w:rsidR="00332E8B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765D2" w14:textId="77777777" w:rsidR="00332E8B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14FDD" w:rsidRPr="00BF37BA" w14:paraId="7070A067" w14:textId="77777777" w:rsidTr="00FF5A23">
        <w:trPr>
          <w:trHeight w:val="345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DF495" w14:textId="77777777" w:rsidR="008F23F0" w:rsidRPr="00BF37BA" w:rsidRDefault="00332E8B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機械設備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CCFB9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9ACA5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117DF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DAF5D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D451A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14FDD" w:rsidRPr="00BF37BA" w14:paraId="2BD60BD8" w14:textId="77777777" w:rsidTr="00FF5A23">
        <w:trPr>
          <w:trHeight w:val="345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684D5" w14:textId="77777777" w:rsidR="008F23F0" w:rsidRPr="00BF37BA" w:rsidRDefault="00332E8B" w:rsidP="00010C81">
            <w:pPr>
              <w:widowControl/>
              <w:spacing w:line="32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積算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2AB21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0355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88E8C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17351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7D3" w14:textId="77777777" w:rsidR="008F23F0" w:rsidRPr="00BF37BA" w:rsidRDefault="008F23F0" w:rsidP="00FF5A23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F37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D91306A" w14:textId="77777777" w:rsidR="008F23F0" w:rsidRPr="00BF37BA" w:rsidRDefault="00AF0D49" w:rsidP="00AF0D49">
      <w:pPr>
        <w:ind w:leftChars="69" w:left="166" w:firstLineChars="100" w:firstLine="210"/>
        <w:rPr>
          <w:rFonts w:ascii="ＭＳ 明朝" w:eastAsia="ＭＳ 明朝" w:hAnsi="ＭＳ 明朝"/>
          <w:kern w:val="0"/>
          <w:sz w:val="21"/>
          <w:szCs w:val="21"/>
        </w:rPr>
      </w:pPr>
      <w:r w:rsidRPr="00BF37BA">
        <w:rPr>
          <w:rFonts w:ascii="ＭＳ 明朝" w:eastAsia="ＭＳ 明朝" w:hAnsi="ＭＳ 明朝" w:hint="eastAsia"/>
          <w:kern w:val="0"/>
          <w:sz w:val="21"/>
          <w:szCs w:val="21"/>
        </w:rPr>
        <w:t>※・</w:t>
      </w:r>
      <w:r w:rsidR="00FF5A23" w:rsidRPr="00BF37BA">
        <w:rPr>
          <w:rFonts w:ascii="ＭＳ 明朝" w:eastAsia="ＭＳ 明朝" w:hAnsi="ＭＳ 明朝" w:hint="eastAsia"/>
          <w:kern w:val="0"/>
          <w:sz w:val="21"/>
          <w:szCs w:val="21"/>
        </w:rPr>
        <w:t>配置技術者は、資格を証する書類を添付すること。</w:t>
      </w:r>
    </w:p>
    <w:p w14:paraId="55FB2F45" w14:textId="77777777" w:rsidR="00FF5A23" w:rsidRPr="00BF37BA" w:rsidRDefault="00AF0D49" w:rsidP="00AF0D49">
      <w:pPr>
        <w:ind w:left="165"/>
        <w:rPr>
          <w:rFonts w:ascii="ＭＳ 明朝" w:eastAsia="ＭＳ 明朝" w:hAnsi="ＭＳ 明朝"/>
          <w:kern w:val="0"/>
          <w:sz w:val="21"/>
          <w:szCs w:val="21"/>
        </w:rPr>
      </w:pPr>
      <w:r w:rsidRPr="00BF37BA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・上記書類について、入札参加資格要件審査時に提出済である場合は、添付不要とする。</w:t>
      </w:r>
    </w:p>
    <w:p w14:paraId="20513EF6" w14:textId="77777777" w:rsidR="00AF0D49" w:rsidRPr="00BF37BA" w:rsidRDefault="00AF0D49" w:rsidP="00AF0D49">
      <w:pPr>
        <w:ind w:left="165"/>
        <w:rPr>
          <w:rFonts w:ascii="ＭＳ 明朝" w:eastAsia="ＭＳ 明朝" w:hAnsi="ＭＳ 明朝"/>
          <w:kern w:val="0"/>
          <w:sz w:val="22"/>
          <w:szCs w:val="22"/>
        </w:rPr>
      </w:pPr>
      <w:r w:rsidRPr="00BF37BA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・欄が不足する場合は、別紙を追加すること。</w:t>
      </w:r>
    </w:p>
    <w:sectPr w:rsidR="00AF0D49" w:rsidRPr="00BF37BA" w:rsidSect="00AA1825">
      <w:pgSz w:w="11906" w:h="16838" w:code="9"/>
      <w:pgMar w:top="1588" w:right="1418" w:bottom="1588" w:left="1418" w:header="851" w:footer="851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535D" w14:textId="77777777" w:rsidR="00AA70CD" w:rsidRDefault="00AA70CD">
      <w:r>
        <w:separator/>
      </w:r>
    </w:p>
  </w:endnote>
  <w:endnote w:type="continuationSeparator" w:id="0">
    <w:p w14:paraId="4EB4F99D" w14:textId="77777777" w:rsidR="00AA70CD" w:rsidRDefault="00AA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D93E" w14:textId="77777777" w:rsidR="00AA70CD" w:rsidRDefault="00AA70CD">
      <w:r>
        <w:separator/>
      </w:r>
    </w:p>
  </w:footnote>
  <w:footnote w:type="continuationSeparator" w:id="0">
    <w:p w14:paraId="308790E7" w14:textId="77777777" w:rsidR="00AA70CD" w:rsidRDefault="00AA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0AD"/>
    <w:multiLevelType w:val="hybridMultilevel"/>
    <w:tmpl w:val="FDF67968"/>
    <w:lvl w:ilvl="0" w:tplc="4120D2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D0857"/>
    <w:multiLevelType w:val="hybridMultilevel"/>
    <w:tmpl w:val="2B48ECA6"/>
    <w:lvl w:ilvl="0" w:tplc="B2EEE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453F4"/>
    <w:multiLevelType w:val="hybridMultilevel"/>
    <w:tmpl w:val="DDCA1486"/>
    <w:lvl w:ilvl="0" w:tplc="20746E60">
      <w:start w:val="4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AF6C02"/>
    <w:multiLevelType w:val="hybridMultilevel"/>
    <w:tmpl w:val="9540373C"/>
    <w:lvl w:ilvl="0" w:tplc="D144BE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7A22"/>
    <w:multiLevelType w:val="hybridMultilevel"/>
    <w:tmpl w:val="4B486E30"/>
    <w:lvl w:ilvl="0" w:tplc="3A6CB1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E5E"/>
    <w:rsid w:val="00004059"/>
    <w:rsid w:val="00010C81"/>
    <w:rsid w:val="0001383D"/>
    <w:rsid w:val="00066FB0"/>
    <w:rsid w:val="00075723"/>
    <w:rsid w:val="00076413"/>
    <w:rsid w:val="00077579"/>
    <w:rsid w:val="000C162A"/>
    <w:rsid w:val="000C49CE"/>
    <w:rsid w:val="000E1E22"/>
    <w:rsid w:val="0015426A"/>
    <w:rsid w:val="001F5867"/>
    <w:rsid w:val="002118E1"/>
    <w:rsid w:val="0027618B"/>
    <w:rsid w:val="00302C45"/>
    <w:rsid w:val="00332E8B"/>
    <w:rsid w:val="003C7E5E"/>
    <w:rsid w:val="003E37BF"/>
    <w:rsid w:val="003F3477"/>
    <w:rsid w:val="00436642"/>
    <w:rsid w:val="00455F3D"/>
    <w:rsid w:val="00462975"/>
    <w:rsid w:val="00497F60"/>
    <w:rsid w:val="004E0FBC"/>
    <w:rsid w:val="004E17E6"/>
    <w:rsid w:val="00614FDD"/>
    <w:rsid w:val="00642172"/>
    <w:rsid w:val="00694BAE"/>
    <w:rsid w:val="006E35D6"/>
    <w:rsid w:val="00752C1A"/>
    <w:rsid w:val="007648FE"/>
    <w:rsid w:val="007B0980"/>
    <w:rsid w:val="00816527"/>
    <w:rsid w:val="00830B7C"/>
    <w:rsid w:val="00884033"/>
    <w:rsid w:val="00884D7F"/>
    <w:rsid w:val="008B2FC6"/>
    <w:rsid w:val="008B345F"/>
    <w:rsid w:val="008F23F0"/>
    <w:rsid w:val="00914FBC"/>
    <w:rsid w:val="00915A9C"/>
    <w:rsid w:val="00941F77"/>
    <w:rsid w:val="00976D1C"/>
    <w:rsid w:val="00995DA1"/>
    <w:rsid w:val="009C6516"/>
    <w:rsid w:val="009E658D"/>
    <w:rsid w:val="00A26D71"/>
    <w:rsid w:val="00A514F5"/>
    <w:rsid w:val="00A60494"/>
    <w:rsid w:val="00AA1825"/>
    <w:rsid w:val="00AA70CD"/>
    <w:rsid w:val="00AD37EA"/>
    <w:rsid w:val="00AF0D49"/>
    <w:rsid w:val="00BE1257"/>
    <w:rsid w:val="00BF37BA"/>
    <w:rsid w:val="00C53439"/>
    <w:rsid w:val="00C77E5B"/>
    <w:rsid w:val="00C92FFA"/>
    <w:rsid w:val="00CA53E2"/>
    <w:rsid w:val="00CB13CF"/>
    <w:rsid w:val="00CF2246"/>
    <w:rsid w:val="00D77B44"/>
    <w:rsid w:val="00D82319"/>
    <w:rsid w:val="00DC5C78"/>
    <w:rsid w:val="00E2524E"/>
    <w:rsid w:val="00EA1BEE"/>
    <w:rsid w:val="00EC367F"/>
    <w:rsid w:val="00ED1DE9"/>
    <w:rsid w:val="00EF4EDF"/>
    <w:rsid w:val="00F06ECC"/>
    <w:rsid w:val="00F34338"/>
    <w:rsid w:val="00F4654F"/>
    <w:rsid w:val="00F93632"/>
    <w:rsid w:val="00FC44B1"/>
    <w:rsid w:val="00FF011B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7F4F"/>
  <w15:chartTrackingRefBased/>
  <w15:docId w15:val="{CB427A86-EC27-4773-A86F-F0D0368A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524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77579"/>
    <w:pPr>
      <w:jc w:val="right"/>
    </w:pPr>
    <w:rPr>
      <w:rFonts w:ascii="ＭＳ Ｐ明朝" w:eastAsia="ＭＳ Ｐ明朝" w:hAnsi="ＭＳ Ｐ明朝"/>
    </w:rPr>
  </w:style>
  <w:style w:type="character" w:styleId="a8">
    <w:name w:val="page number"/>
    <w:basedOn w:val="a0"/>
    <w:rsid w:val="00694BAE"/>
  </w:style>
  <w:style w:type="character" w:styleId="a9">
    <w:name w:val="annotation reference"/>
    <w:rsid w:val="00A26D71"/>
    <w:rPr>
      <w:sz w:val="18"/>
      <w:szCs w:val="18"/>
    </w:rPr>
  </w:style>
  <w:style w:type="paragraph" w:styleId="aa">
    <w:name w:val="annotation text"/>
    <w:basedOn w:val="a"/>
    <w:link w:val="ab"/>
    <w:rsid w:val="00A26D71"/>
    <w:pPr>
      <w:jc w:val="left"/>
    </w:pPr>
  </w:style>
  <w:style w:type="character" w:customStyle="1" w:styleId="ab">
    <w:name w:val="コメント文字列 (文字)"/>
    <w:link w:val="aa"/>
    <w:rsid w:val="00A26D71"/>
    <w:rPr>
      <w:rFonts w:ascii="ＭＳ Ｐゴシック" w:eastAsia="ＭＳ Ｐゴシック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26D71"/>
    <w:rPr>
      <w:b/>
      <w:bCs/>
    </w:rPr>
  </w:style>
  <w:style w:type="character" w:customStyle="1" w:styleId="ad">
    <w:name w:val="コメント内容 (文字)"/>
    <w:link w:val="ac"/>
    <w:rsid w:val="00A26D71"/>
    <w:rPr>
      <w:rFonts w:ascii="ＭＳ Ｐゴシック" w:eastAsia="ＭＳ Ｐ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矢花　功一</cp:lastModifiedBy>
  <cp:revision>2</cp:revision>
  <cp:lastPrinted>2025-06-24T10:59:00Z</cp:lastPrinted>
  <dcterms:created xsi:type="dcterms:W3CDTF">2025-06-23T07:06:00Z</dcterms:created>
  <dcterms:modified xsi:type="dcterms:W3CDTF">2025-06-24T10:59:00Z</dcterms:modified>
</cp:coreProperties>
</file>