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F694" w14:textId="11984AF8" w:rsidR="00235C72" w:rsidRPr="00235C72" w:rsidRDefault="00235C72" w:rsidP="005D54B6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11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号（第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10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14:paraId="42DC580B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A2A7464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等対策計画作成等提案書</w:t>
      </w:r>
    </w:p>
    <w:p w14:paraId="69BFE45C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1A89AEE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3C4C5974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8108B6F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0DC213E5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981E140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等管理活用支援法人の名称又は商号</w:t>
      </w:r>
    </w:p>
    <w:p w14:paraId="36AB42C5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632D5655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5D55E1C1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2C29203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等対策計画の作成（変更）について提案したいので、安曇野市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等管理活用支援法人の指定等に関する事務取扱要綱第</w:t>
      </w:r>
      <w:r w:rsidRPr="00235C72">
        <w:rPr>
          <w:rFonts w:ascii="ＭＳ 明朝" w:eastAsia="ＭＳ 明朝" w:hAnsi="ＭＳ 明朝" w:cs="ＭＳ明朝"/>
          <w:kern w:val="0"/>
          <w:szCs w:val="21"/>
        </w:rPr>
        <w:t>10</w:t>
      </w:r>
      <w:r w:rsidRPr="00235C72">
        <w:rPr>
          <w:rFonts w:ascii="ＭＳ 明朝" w:eastAsia="ＭＳ 明朝" w:hAnsi="ＭＳ 明朝" w:cs="ＭＳ明朝" w:hint="eastAsia"/>
          <w:kern w:val="0"/>
          <w:szCs w:val="21"/>
        </w:rPr>
        <w:t>条第１項の規定により関係書類を添えて提出します。</w:t>
      </w:r>
    </w:p>
    <w:p w14:paraId="3D68625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890A679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p w14:paraId="104F6320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7110"/>
      </w:tblGrid>
      <w:tr w:rsidR="00235C72" w:rsidRPr="00235C72" w14:paraId="5746F11E" w14:textId="77777777" w:rsidTr="00B81100">
        <w:trPr>
          <w:trHeight w:val="640"/>
        </w:trPr>
        <w:tc>
          <w:tcPr>
            <w:tcW w:w="1730" w:type="dxa"/>
            <w:vAlign w:val="center"/>
          </w:tcPr>
          <w:p w14:paraId="509A7D12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提案理由</w:t>
            </w:r>
          </w:p>
        </w:tc>
        <w:tc>
          <w:tcPr>
            <w:tcW w:w="7110" w:type="dxa"/>
          </w:tcPr>
          <w:p w14:paraId="51BCE91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  <w:tr w:rsidR="00235C72" w:rsidRPr="00235C72" w14:paraId="17E8B160" w14:textId="77777777" w:rsidTr="00B81100">
        <w:trPr>
          <w:trHeight w:val="1967"/>
        </w:trPr>
        <w:tc>
          <w:tcPr>
            <w:tcW w:w="1730" w:type="dxa"/>
            <w:vAlign w:val="center"/>
          </w:tcPr>
          <w:p w14:paraId="579CFCF7" w14:textId="77777777" w:rsidR="00235C72" w:rsidRPr="00235C72" w:rsidRDefault="00235C72" w:rsidP="00235C7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提案の概要</w:t>
            </w:r>
          </w:p>
        </w:tc>
        <w:tc>
          <w:tcPr>
            <w:tcW w:w="7110" w:type="dxa"/>
          </w:tcPr>
          <w:p w14:paraId="3CA16D3E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</w:tbl>
    <w:p w14:paraId="54E97F26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CBFB564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添付書類：提案に関する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等対策計画の素案</w:t>
      </w:r>
    </w:p>
    <w:p w14:paraId="14981FDD" w14:textId="6DE57F44" w:rsidR="00235C72" w:rsidRPr="00E30E4D" w:rsidRDefault="00235C72" w:rsidP="00E30E4D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235C72" w:rsidRPr="00E30E4D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40A6D"/>
    <w:rsid w:val="00240EF2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AF18F4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30E4D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35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5</cp:revision>
  <cp:lastPrinted>2025-09-03T08:04:00Z</cp:lastPrinted>
  <dcterms:created xsi:type="dcterms:W3CDTF">2025-09-30T01:55:00Z</dcterms:created>
  <dcterms:modified xsi:type="dcterms:W3CDTF">2025-09-30T05:22:00Z</dcterms:modified>
</cp:coreProperties>
</file>