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4A" w:rsidRPr="002C515C" w:rsidRDefault="00C033A7" w:rsidP="00C5454A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様式第</w:t>
      </w:r>
      <w:r w:rsidR="00A45F3B">
        <w:rPr>
          <w:rFonts w:ascii="ＭＳ 明朝" w:cs="ＭＳ 明朝" w:hint="eastAsia"/>
          <w:color w:val="000000"/>
          <w:kern w:val="0"/>
          <w:szCs w:val="21"/>
        </w:rPr>
        <w:t>７</w:t>
      </w:r>
      <w:r>
        <w:rPr>
          <w:rFonts w:ascii="ＭＳ 明朝" w:cs="ＭＳ 明朝" w:hint="eastAsia"/>
          <w:color w:val="000000"/>
          <w:kern w:val="0"/>
          <w:szCs w:val="21"/>
        </w:rPr>
        <w:t>号（第</w:t>
      </w:r>
      <w:r>
        <w:rPr>
          <w:rFonts w:ascii="ＭＳ 明朝" w:cs="ＭＳ 明朝"/>
          <w:color w:val="000000"/>
          <w:kern w:val="0"/>
          <w:szCs w:val="21"/>
        </w:rPr>
        <w:t>16</w:t>
      </w:r>
      <w:r>
        <w:rPr>
          <w:rFonts w:ascii="ＭＳ 明朝" w:cs="ＭＳ 明朝" w:hint="eastAsia"/>
          <w:color w:val="000000"/>
          <w:kern w:val="0"/>
          <w:szCs w:val="21"/>
        </w:rPr>
        <w:t>条関係）</w:t>
      </w:r>
      <w:bookmarkStart w:id="0" w:name="_GoBack"/>
      <w:bookmarkEnd w:id="0"/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173DC">
        <w:rPr>
          <w:rFonts w:hint="eastAsia"/>
          <w:snapToGrid w:val="0"/>
        </w:rPr>
        <w:t>（宛先）　安曇野市長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消火栓使用承認届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027F30">
      <w:pPr>
        <w:ind w:right="70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027F30">
      <w:pPr>
        <w:wordWrap w:val="0"/>
        <w:ind w:right="700"/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住　　所　　　　</w:t>
      </w:r>
      <w:r w:rsidR="001C21A6">
        <w:rPr>
          <w:rFonts w:hint="eastAsia"/>
          <w:snapToGrid w:val="0"/>
        </w:rPr>
        <w:t xml:space="preserve">　　　　　</w:t>
      </w:r>
    </w:p>
    <w:p w:rsidR="00C5454A" w:rsidRDefault="00C5454A" w:rsidP="00C033A7">
      <w:pPr>
        <w:ind w:right="457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</w:t>
      </w:r>
      <w:r w:rsidR="00F21C3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rPr>
          <w:snapToGrid w:val="0"/>
        </w:rPr>
      </w:pPr>
      <w:r>
        <w:rPr>
          <w:rFonts w:hint="eastAsia"/>
          <w:snapToGrid w:val="0"/>
        </w:rPr>
        <w:t xml:space="preserve">　　下記のとおり消火栓を使用しますので</w:t>
      </w:r>
      <w:r w:rsidR="007757A6">
        <w:rPr>
          <w:rFonts w:hint="eastAsia"/>
          <w:snapToGrid w:val="0"/>
        </w:rPr>
        <w:t>届け出ます</w:t>
      </w:r>
      <w:r>
        <w:rPr>
          <w:rFonts w:hint="eastAsia"/>
          <w:snapToGrid w:val="0"/>
        </w:rPr>
        <w:t>。</w:t>
      </w:r>
    </w:p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C5454A" w:rsidRDefault="00C5454A" w:rsidP="00C5454A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5"/>
        <w:gridCol w:w="5775"/>
      </w:tblGrid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5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消火栓の設置場所</w:t>
            </w:r>
          </w:p>
        </w:tc>
        <w:tc>
          <w:tcPr>
            <w:tcW w:w="5775" w:type="dxa"/>
            <w:vAlign w:val="center"/>
          </w:tcPr>
          <w:p w:rsidR="00C5454A" w:rsidRDefault="00C5454A" w:rsidP="00C5454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安曇野市　　　　　　番地　　地区（　　　　）</w:t>
            </w: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5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775" w:type="dxa"/>
            <w:vAlign w:val="center"/>
          </w:tcPr>
          <w:p w:rsidR="00C5454A" w:rsidRPr="008C5CE7" w:rsidRDefault="00C033A7" w:rsidP="00C5454A">
            <w:pPr>
              <w:rPr>
                <w:snapToGrid w:val="0"/>
              </w:rPr>
            </w:pPr>
            <w:r w:rsidRPr="008C5CE7">
              <w:rPr>
                <w:rFonts w:hint="eastAsia"/>
                <w:snapToGrid w:val="0"/>
              </w:rPr>
              <w:t>１</w:t>
            </w:r>
            <w:r w:rsidR="00C5454A" w:rsidRPr="008C5CE7">
              <w:rPr>
                <w:rFonts w:hint="eastAsia"/>
                <w:snapToGrid w:val="0"/>
              </w:rPr>
              <w:t xml:space="preserve">．消防演習　</w:t>
            </w:r>
            <w:r w:rsidRPr="008C5CE7">
              <w:rPr>
                <w:rFonts w:hint="eastAsia"/>
                <w:snapToGrid w:val="0"/>
              </w:rPr>
              <w:t>２</w:t>
            </w:r>
            <w:r w:rsidR="00C5454A" w:rsidRPr="008C5CE7">
              <w:rPr>
                <w:rFonts w:hint="eastAsia"/>
                <w:snapToGrid w:val="0"/>
              </w:rPr>
              <w:t>．その他（　　　　）</w:t>
            </w: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5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775" w:type="dxa"/>
            <w:vAlign w:val="center"/>
          </w:tcPr>
          <w:p w:rsidR="00C5454A" w:rsidRDefault="00C5454A" w:rsidP="00C5454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時　　分～</w:t>
            </w: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5" w:type="dxa"/>
            <w:vMerge w:val="restart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5775" w:type="dxa"/>
            <w:tcBorders>
              <w:bottom w:val="dashed" w:sz="6" w:space="0" w:color="auto"/>
            </w:tcBorders>
            <w:vAlign w:val="center"/>
          </w:tcPr>
          <w:p w:rsidR="00C5454A" w:rsidRDefault="00C5454A" w:rsidP="00C5454A">
            <w:pPr>
              <w:rPr>
                <w:snapToGrid w:val="0"/>
              </w:rPr>
            </w:pP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5" w:type="dxa"/>
            <w:vMerge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</w:p>
        </w:tc>
        <w:tc>
          <w:tcPr>
            <w:tcW w:w="5775" w:type="dxa"/>
            <w:tcBorders>
              <w:top w:val="dashed" w:sz="6" w:space="0" w:color="auto"/>
            </w:tcBorders>
            <w:vAlign w:val="center"/>
          </w:tcPr>
          <w:p w:rsidR="00C5454A" w:rsidRDefault="00C5454A" w:rsidP="00C5454A">
            <w:pPr>
              <w:rPr>
                <w:snapToGrid w:val="0"/>
              </w:rPr>
            </w:pPr>
          </w:p>
        </w:tc>
      </w:tr>
      <w:tr w:rsidR="00C5454A" w:rsidTr="00C54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205" w:type="dxa"/>
            <w:vAlign w:val="center"/>
          </w:tcPr>
          <w:p w:rsidR="00C5454A" w:rsidRDefault="00C5454A" w:rsidP="00C5454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料金請求欄</w:t>
            </w:r>
          </w:p>
        </w:tc>
        <w:tc>
          <w:tcPr>
            <w:tcW w:w="5775" w:type="dxa"/>
            <w:vAlign w:val="center"/>
          </w:tcPr>
          <w:p w:rsidR="00C5454A" w:rsidRDefault="00C5454A" w:rsidP="00C5454A">
            <w:pPr>
              <w:rPr>
                <w:snapToGrid w:val="0"/>
              </w:rPr>
            </w:pPr>
          </w:p>
        </w:tc>
      </w:tr>
    </w:tbl>
    <w:p w:rsidR="00C5454A" w:rsidRDefault="00C5454A" w:rsidP="00C5454A">
      <w:pPr>
        <w:rPr>
          <w:snapToGrid w:val="0"/>
        </w:rPr>
      </w:pPr>
    </w:p>
    <w:p w:rsidR="00C5454A" w:rsidRDefault="00C5454A" w:rsidP="00C5454A">
      <w:pPr>
        <w:autoSpaceDE w:val="0"/>
        <w:autoSpaceDN w:val="0"/>
        <w:adjustRightInd w:val="0"/>
        <w:spacing w:line="406" w:lineRule="atLeast"/>
        <w:jc w:val="left"/>
        <w:rPr>
          <w:rFonts w:ascii="ＭＳ 明朝" w:cs="ＭＳ 明朝"/>
          <w:color w:val="000000"/>
          <w:kern w:val="0"/>
          <w:szCs w:val="21"/>
        </w:rPr>
      </w:pPr>
    </w:p>
    <w:p w:rsidR="00CC0263" w:rsidRDefault="00CC0263" w:rsidP="00362282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p w:rsidR="00C033A7" w:rsidRPr="007C1123" w:rsidRDefault="008C5CE7" w:rsidP="008C5CE7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  <w:r w:rsidRPr="007C1123">
        <w:rPr>
          <w:szCs w:val="21"/>
        </w:rPr>
        <w:t xml:space="preserve"> </w:t>
      </w:r>
    </w:p>
    <w:p w:rsidR="00C033A7" w:rsidRPr="007C1123" w:rsidRDefault="00C033A7" w:rsidP="00362282">
      <w:pPr>
        <w:autoSpaceDE w:val="0"/>
        <w:autoSpaceDN w:val="0"/>
        <w:adjustRightInd w:val="0"/>
        <w:spacing w:line="406" w:lineRule="atLeast"/>
        <w:jc w:val="left"/>
        <w:rPr>
          <w:szCs w:val="21"/>
        </w:rPr>
      </w:pPr>
    </w:p>
    <w:sectPr w:rsidR="00C033A7" w:rsidRPr="007C1123" w:rsidSect="002C515C">
      <w:pgSz w:w="11906" w:h="16838" w:code="9"/>
      <w:pgMar w:top="1588" w:right="1474" w:bottom="1588" w:left="1474" w:header="720" w:footer="720" w:gutter="0"/>
      <w:cols w:space="720"/>
      <w:noEndnote/>
      <w:docGrid w:type="linesAndChars" w:linePitch="286" w:charSpace="6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2C" w:rsidRDefault="006F1E2C">
      <w:r>
        <w:separator/>
      </w:r>
    </w:p>
  </w:endnote>
  <w:endnote w:type="continuationSeparator" w:id="0">
    <w:p w:rsidR="006F1E2C" w:rsidRDefault="006F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2C" w:rsidRDefault="006F1E2C">
      <w:r>
        <w:separator/>
      </w:r>
    </w:p>
  </w:footnote>
  <w:footnote w:type="continuationSeparator" w:id="0">
    <w:p w:rsidR="006F1E2C" w:rsidRDefault="006F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5E"/>
    <w:rsid w:val="00027F30"/>
    <w:rsid w:val="000642C3"/>
    <w:rsid w:val="00067FE2"/>
    <w:rsid w:val="0008182E"/>
    <w:rsid w:val="000C7347"/>
    <w:rsid w:val="00137BE1"/>
    <w:rsid w:val="00146E2F"/>
    <w:rsid w:val="00163B09"/>
    <w:rsid w:val="001C21A6"/>
    <w:rsid w:val="001F4510"/>
    <w:rsid w:val="001F6080"/>
    <w:rsid w:val="002229DB"/>
    <w:rsid w:val="002505F8"/>
    <w:rsid w:val="00283ED0"/>
    <w:rsid w:val="002C515C"/>
    <w:rsid w:val="00362282"/>
    <w:rsid w:val="003B61C7"/>
    <w:rsid w:val="003C1EB4"/>
    <w:rsid w:val="003E3B9A"/>
    <w:rsid w:val="004912B3"/>
    <w:rsid w:val="00522A20"/>
    <w:rsid w:val="00554E03"/>
    <w:rsid w:val="005720C2"/>
    <w:rsid w:val="00586C1E"/>
    <w:rsid w:val="006006F1"/>
    <w:rsid w:val="0060148F"/>
    <w:rsid w:val="00603AF5"/>
    <w:rsid w:val="006433CC"/>
    <w:rsid w:val="006832A8"/>
    <w:rsid w:val="006A1343"/>
    <w:rsid w:val="006F1E2C"/>
    <w:rsid w:val="007757A6"/>
    <w:rsid w:val="007C1123"/>
    <w:rsid w:val="007D69BF"/>
    <w:rsid w:val="007F524C"/>
    <w:rsid w:val="00823192"/>
    <w:rsid w:val="00850AAE"/>
    <w:rsid w:val="00863AF6"/>
    <w:rsid w:val="008C3FCA"/>
    <w:rsid w:val="008C5CE7"/>
    <w:rsid w:val="00975B1E"/>
    <w:rsid w:val="00985F6B"/>
    <w:rsid w:val="009E1692"/>
    <w:rsid w:val="00A45F3B"/>
    <w:rsid w:val="00A74692"/>
    <w:rsid w:val="00A833F1"/>
    <w:rsid w:val="00B67C92"/>
    <w:rsid w:val="00C033A7"/>
    <w:rsid w:val="00C206C9"/>
    <w:rsid w:val="00C5454A"/>
    <w:rsid w:val="00CC0263"/>
    <w:rsid w:val="00CC5266"/>
    <w:rsid w:val="00CD28BC"/>
    <w:rsid w:val="00CF6066"/>
    <w:rsid w:val="00D173DC"/>
    <w:rsid w:val="00D27D07"/>
    <w:rsid w:val="00D41CF8"/>
    <w:rsid w:val="00D757AA"/>
    <w:rsid w:val="00DA4681"/>
    <w:rsid w:val="00DB3B5E"/>
    <w:rsid w:val="00ED234E"/>
    <w:rsid w:val="00F21C31"/>
    <w:rsid w:val="00F51796"/>
    <w:rsid w:val="00FA12AD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355FB"/>
  <w14:defaultImageDpi w14:val="0"/>
  <w15:docId w15:val="{E908B340-BA26-4240-89B3-7E87992A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515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2C515C"/>
    <w:pPr>
      <w:jc w:val="center"/>
    </w:pPr>
    <w:rPr>
      <w:rFonts w:cs="ＭＳ 明朝"/>
      <w:w w:val="20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2C515C"/>
    <w:pPr>
      <w:jc w:val="right"/>
    </w:pPr>
    <w:rPr>
      <w:rFonts w:cs="ＭＳ 明朝"/>
      <w:w w:val="20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1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1796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146E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46E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○安曇野市水道事業給水条例施行規程</vt:lpstr>
    </vt:vector>
  </TitlesOfParts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○安曇野市水道事業給水条例施行規程</dc:title>
  <dc:subject/>
  <dc:creator>0824</dc:creator>
  <cp:keywords/>
  <dc:description/>
  <cp:lastModifiedBy>安曇野市役所</cp:lastModifiedBy>
  <cp:revision>2</cp:revision>
  <cp:lastPrinted>2025-07-18T08:36:00Z</cp:lastPrinted>
  <dcterms:created xsi:type="dcterms:W3CDTF">2025-08-12T07:30:00Z</dcterms:created>
  <dcterms:modified xsi:type="dcterms:W3CDTF">2025-08-12T07:30:00Z</dcterms:modified>
</cp:coreProperties>
</file>