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E" w:rsidRPr="000D6809" w:rsidRDefault="005B275E" w:rsidP="005B275E">
      <w:pPr>
        <w:spacing w:line="276" w:lineRule="auto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>様式第８号（第７条関係）</w:t>
      </w:r>
    </w:p>
    <w:p w:rsidR="005B275E" w:rsidRPr="000D6809" w:rsidRDefault="005B275E" w:rsidP="005B275E">
      <w:pPr>
        <w:spacing w:before="167" w:after="167"/>
        <w:jc w:val="center"/>
        <w:rPr>
          <w:rFonts w:eastAsia="ＭＳ 明朝"/>
        </w:rPr>
      </w:pPr>
      <w:r w:rsidRPr="000D6809">
        <w:rPr>
          <w:rFonts w:eastAsia="ＭＳ 明朝" w:hint="eastAsia"/>
        </w:rPr>
        <w:t>事業実績報告書</w:t>
      </w:r>
    </w:p>
    <w:p w:rsidR="005B275E" w:rsidRPr="000D6809" w:rsidRDefault="005B275E" w:rsidP="005B275E">
      <w:pPr>
        <w:spacing w:line="500" w:lineRule="exact"/>
        <w:rPr>
          <w:rFonts w:eastAsia="ＭＳ 明朝"/>
        </w:rPr>
      </w:pPr>
    </w:p>
    <w:p w:rsidR="005B275E" w:rsidRPr="000D6809" w:rsidRDefault="005B275E" w:rsidP="005B275E">
      <w:pPr>
        <w:spacing w:line="500" w:lineRule="exact"/>
        <w:rPr>
          <w:rFonts w:eastAsia="ＭＳ 明朝"/>
        </w:rPr>
      </w:pPr>
      <w:r w:rsidRPr="000D6809">
        <w:rPr>
          <w:rFonts w:eastAsia="ＭＳ 明朝" w:hint="eastAsia"/>
        </w:rPr>
        <w:t>１　対象施設の概要</w:t>
      </w:r>
    </w:p>
    <w:p w:rsidR="005B275E" w:rsidRPr="000D6809" w:rsidRDefault="005B275E" w:rsidP="005B275E">
      <w:pPr>
        <w:spacing w:before="60" w:line="500" w:lineRule="exact"/>
        <w:ind w:firstLineChars="100" w:firstLine="210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/>
        </w:rPr>
        <w:t>(</w:t>
      </w:r>
      <w:r w:rsidRPr="000D6809">
        <w:rPr>
          <w:rFonts w:ascii="ＭＳ 明朝" w:eastAsia="ＭＳ 明朝" w:hAnsi="ＭＳ 明朝" w:hint="eastAsia"/>
        </w:rPr>
        <w:t>１</w:t>
      </w:r>
      <w:r w:rsidRPr="000D6809">
        <w:rPr>
          <w:rFonts w:ascii="ＭＳ 明朝" w:eastAsia="ＭＳ 明朝" w:hAnsi="ＭＳ 明朝"/>
        </w:rPr>
        <w:t>)</w:t>
      </w:r>
      <w:r w:rsidRPr="000D6809">
        <w:rPr>
          <w:rFonts w:ascii="ＭＳ 明朝" w:eastAsia="ＭＳ 明朝" w:hAnsi="ＭＳ 明朝" w:hint="eastAsia"/>
        </w:rPr>
        <w:t xml:space="preserve">　施設名称　　</w:t>
      </w:r>
      <w:r w:rsidRPr="000D680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5B275E" w:rsidRPr="000D6809" w:rsidRDefault="005B275E" w:rsidP="005B275E">
      <w:pPr>
        <w:spacing w:before="60" w:line="500" w:lineRule="exact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</w:rPr>
        <w:t xml:space="preserve">　</w:t>
      </w:r>
      <w:r w:rsidRPr="000D6809">
        <w:rPr>
          <w:rFonts w:ascii="ＭＳ 明朝" w:eastAsia="ＭＳ 明朝" w:hAnsi="ＭＳ 明朝"/>
        </w:rPr>
        <w:t>(</w:t>
      </w:r>
      <w:r w:rsidRPr="000D6809">
        <w:rPr>
          <w:rFonts w:ascii="ＭＳ 明朝" w:eastAsia="ＭＳ 明朝" w:hAnsi="ＭＳ 明朝" w:hint="eastAsia"/>
        </w:rPr>
        <w:t>２</w:t>
      </w:r>
      <w:r w:rsidRPr="000D6809">
        <w:rPr>
          <w:rFonts w:ascii="ＭＳ 明朝" w:eastAsia="ＭＳ 明朝" w:hAnsi="ＭＳ 明朝"/>
        </w:rPr>
        <w:t>)</w:t>
      </w:r>
      <w:r w:rsidRPr="000D6809">
        <w:rPr>
          <w:rFonts w:ascii="ＭＳ 明朝" w:eastAsia="ＭＳ 明朝" w:hAnsi="ＭＳ 明朝" w:hint="eastAsia"/>
        </w:rPr>
        <w:t xml:space="preserve">  代表者氏名　</w:t>
      </w:r>
      <w:r w:rsidRPr="000D680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5B275E" w:rsidRPr="000D6809" w:rsidRDefault="005B275E" w:rsidP="005B275E">
      <w:pPr>
        <w:spacing w:before="60" w:line="500" w:lineRule="exact"/>
        <w:ind w:firstLineChars="400" w:firstLine="840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</w:rPr>
        <w:t xml:space="preserve">所在地　　　</w:t>
      </w:r>
      <w:r w:rsidRPr="000D680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5B275E" w:rsidRPr="000D6809" w:rsidRDefault="005B275E" w:rsidP="005B275E">
      <w:pPr>
        <w:spacing w:before="60" w:line="500" w:lineRule="exact"/>
        <w:ind w:firstLineChars="50" w:firstLine="105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</w:rPr>
        <w:t xml:space="preserve">　</w:t>
      </w:r>
      <w:r w:rsidRPr="000D6809">
        <w:rPr>
          <w:rFonts w:ascii="ＭＳ 明朝" w:eastAsia="ＭＳ 明朝" w:hAnsi="ＭＳ 明朝" w:hint="eastAsia"/>
          <w:spacing w:val="53"/>
        </w:rPr>
        <w:t xml:space="preserve">　 </w:t>
      </w:r>
      <w:r w:rsidRPr="000D6809">
        <w:rPr>
          <w:rFonts w:ascii="ＭＳ 明朝" w:eastAsia="ＭＳ 明朝" w:hAnsi="ＭＳ 明朝" w:hint="eastAsia"/>
        </w:rPr>
        <w:t xml:space="preserve">電話番号　　</w:t>
      </w:r>
      <w:r w:rsidRPr="000D680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:rsidR="00204814" w:rsidRPr="000D6809" w:rsidRDefault="005B275E" w:rsidP="00204814">
      <w:pPr>
        <w:spacing w:before="60" w:line="500" w:lineRule="exact"/>
        <w:jc w:val="left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</w:rPr>
        <w:t xml:space="preserve">　</w:t>
      </w:r>
      <w:r w:rsidR="00204814" w:rsidRPr="000D6809">
        <w:rPr>
          <w:rFonts w:ascii="ＭＳ 明朝" w:eastAsia="ＭＳ 明朝" w:hAnsi="ＭＳ 明朝"/>
          <w:szCs w:val="21"/>
        </w:rPr>
        <w:t>(</w:t>
      </w:r>
      <w:r w:rsidR="00204814" w:rsidRPr="000D6809">
        <w:rPr>
          <w:rFonts w:ascii="ＭＳ 明朝" w:eastAsia="ＭＳ 明朝" w:hAnsi="ＭＳ 明朝" w:hint="eastAsia"/>
          <w:szCs w:val="21"/>
        </w:rPr>
        <w:t>３</w:t>
      </w:r>
      <w:r w:rsidR="00204814" w:rsidRPr="000D6809">
        <w:rPr>
          <w:rFonts w:ascii="ＭＳ 明朝" w:eastAsia="ＭＳ 明朝" w:hAnsi="ＭＳ 明朝"/>
          <w:szCs w:val="21"/>
        </w:rPr>
        <w:t>)</w:t>
      </w:r>
      <w:r w:rsidR="00204814" w:rsidRPr="000D6809">
        <w:rPr>
          <w:rFonts w:ascii="ＭＳ 明朝" w:eastAsia="ＭＳ 明朝" w:hAnsi="ＭＳ 明朝" w:hint="eastAsia"/>
          <w:szCs w:val="21"/>
        </w:rPr>
        <w:t xml:space="preserve">　拠点施設開設日</w:t>
      </w:r>
    </w:p>
    <w:p w:rsidR="00204814" w:rsidRPr="000D6809" w:rsidRDefault="00204814" w:rsidP="00204814">
      <w:pPr>
        <w:spacing w:before="60" w:line="500" w:lineRule="exact"/>
        <w:ind w:firstLineChars="700" w:firstLine="1470"/>
        <w:jc w:val="left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 xml:space="preserve">　　　</w:t>
      </w:r>
      <w:r w:rsidRPr="000D6809">
        <w:rPr>
          <w:rFonts w:ascii="ＭＳ 明朝" w:eastAsia="ＭＳ 明朝" w:hAnsi="ＭＳ 明朝" w:hint="eastAsia"/>
          <w:szCs w:val="21"/>
          <w:u w:val="single"/>
        </w:rPr>
        <w:t xml:space="preserve">　週　　　　日</w:t>
      </w:r>
      <w:r w:rsidRPr="000D6809">
        <w:rPr>
          <w:rFonts w:eastAsia="ＭＳ 明朝" w:hint="eastAsia"/>
          <w:szCs w:val="21"/>
          <w:u w:val="single"/>
        </w:rPr>
        <w:t xml:space="preserve">（　</w:t>
      </w:r>
      <w:r w:rsidRPr="000D6809">
        <w:rPr>
          <w:rFonts w:ascii="ＭＳ 明朝" w:eastAsia="ＭＳ 明朝" w:hAnsi="ＭＳ 明朝" w:hint="eastAsia"/>
          <w:szCs w:val="21"/>
          <w:u w:val="single"/>
        </w:rPr>
        <w:t>月 ・ 火 ・ 水 ・ 木 ・ 金 ・ 土 ・ 日 ）</w:t>
      </w:r>
    </w:p>
    <w:p w:rsidR="005B275E" w:rsidRPr="000D6809" w:rsidRDefault="005B275E" w:rsidP="005B275E">
      <w:pPr>
        <w:spacing w:line="600" w:lineRule="exact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</w:rPr>
        <w:t xml:space="preserve">　</w:t>
      </w:r>
      <w:r w:rsidRPr="000D6809">
        <w:rPr>
          <w:rFonts w:ascii="ＭＳ 明朝" w:eastAsia="ＭＳ 明朝" w:hAnsi="ＭＳ 明朝"/>
          <w:szCs w:val="21"/>
        </w:rPr>
        <w:t>(</w:t>
      </w:r>
      <w:r w:rsidRPr="000D6809">
        <w:rPr>
          <w:rFonts w:ascii="ＭＳ 明朝" w:eastAsia="ＭＳ 明朝" w:hAnsi="ＭＳ 明朝" w:hint="eastAsia"/>
          <w:szCs w:val="21"/>
        </w:rPr>
        <w:t>４</w:t>
      </w:r>
      <w:r w:rsidRPr="000D6809">
        <w:rPr>
          <w:rFonts w:ascii="ＭＳ 明朝" w:eastAsia="ＭＳ 明朝" w:hAnsi="ＭＳ 明朝"/>
          <w:szCs w:val="21"/>
        </w:rPr>
        <w:t>)</w:t>
      </w:r>
      <w:r w:rsidRPr="000D6809">
        <w:rPr>
          <w:rFonts w:ascii="ＭＳ 明朝" w:eastAsia="ＭＳ 明朝" w:hAnsi="ＭＳ 明朝" w:hint="eastAsia"/>
          <w:szCs w:val="21"/>
        </w:rPr>
        <w:t xml:space="preserve">　開設時間　　</w:t>
      </w:r>
      <w:r w:rsidRPr="000D6809">
        <w:rPr>
          <w:rFonts w:ascii="ＭＳ 明朝" w:eastAsia="ＭＳ 明朝" w:hAnsi="ＭＳ 明朝" w:hint="eastAsia"/>
          <w:szCs w:val="21"/>
          <w:u w:val="single"/>
        </w:rPr>
        <w:t xml:space="preserve">　　　　時　　　　分　～　　　　時　　　　分（　　 　時間）</w:t>
      </w:r>
    </w:p>
    <w:p w:rsidR="005B275E" w:rsidRPr="000D6809" w:rsidRDefault="005B275E" w:rsidP="005B275E">
      <w:pPr>
        <w:spacing w:line="600" w:lineRule="exact"/>
        <w:rPr>
          <w:rFonts w:ascii="ＭＳ 明朝" w:eastAsia="ＭＳ 明朝" w:hAnsi="ＭＳ 明朝"/>
          <w:szCs w:val="21"/>
          <w:u w:val="single"/>
        </w:rPr>
      </w:pPr>
      <w:r w:rsidRPr="000D6809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0D6809">
        <w:rPr>
          <w:rFonts w:ascii="ＭＳ 明朝" w:eastAsia="ＭＳ 明朝" w:hAnsi="ＭＳ 明朝" w:hint="eastAsia"/>
          <w:szCs w:val="21"/>
          <w:u w:val="single"/>
        </w:rPr>
        <w:t>うち、休憩</w:t>
      </w:r>
      <w:r w:rsidRPr="000D6809">
        <w:rPr>
          <w:rFonts w:ascii="ＭＳ 明朝" w:eastAsia="ＭＳ 明朝" w:hAnsi="ＭＳ 明朝"/>
          <w:szCs w:val="21"/>
          <w:u w:val="single"/>
        </w:rPr>
        <w:t xml:space="preserve"> </w:t>
      </w:r>
      <w:r w:rsidRPr="000D6809">
        <w:rPr>
          <w:rFonts w:ascii="ＭＳ 明朝" w:eastAsia="ＭＳ 明朝" w:hAnsi="ＭＳ 明朝" w:hint="eastAsia"/>
          <w:szCs w:val="21"/>
          <w:u w:val="single"/>
        </w:rPr>
        <w:t>無</w:t>
      </w:r>
      <w:r w:rsidRPr="000D6809">
        <w:rPr>
          <w:rFonts w:ascii="ＭＳ 明朝" w:eastAsia="ＭＳ 明朝" w:hAnsi="ＭＳ 明朝"/>
          <w:szCs w:val="21"/>
          <w:u w:val="single"/>
        </w:rPr>
        <w:t xml:space="preserve"> </w:t>
      </w:r>
      <w:r w:rsidRPr="000D6809">
        <w:rPr>
          <w:rFonts w:ascii="ＭＳ 明朝" w:eastAsia="ＭＳ 明朝" w:hAnsi="ＭＳ 明朝" w:hint="eastAsia"/>
          <w:szCs w:val="21"/>
          <w:u w:val="single"/>
        </w:rPr>
        <w:t>・</w:t>
      </w:r>
      <w:r w:rsidRPr="000D6809">
        <w:rPr>
          <w:rFonts w:ascii="ＭＳ 明朝" w:eastAsia="ＭＳ 明朝" w:hAnsi="ＭＳ 明朝"/>
          <w:szCs w:val="21"/>
          <w:u w:val="single"/>
        </w:rPr>
        <w:t xml:space="preserve"> </w:t>
      </w:r>
      <w:r w:rsidRPr="000D6809">
        <w:rPr>
          <w:rFonts w:ascii="ＭＳ 明朝" w:eastAsia="ＭＳ 明朝" w:hAnsi="ＭＳ 明朝" w:hint="eastAsia"/>
          <w:szCs w:val="21"/>
          <w:u w:val="single"/>
        </w:rPr>
        <w:t>有</w:t>
      </w:r>
      <w:r w:rsidRPr="000D6809">
        <w:rPr>
          <w:rFonts w:ascii="ＭＳ 明朝" w:eastAsia="ＭＳ 明朝" w:hAnsi="ＭＳ 明朝"/>
          <w:szCs w:val="21"/>
          <w:u w:val="single"/>
        </w:rPr>
        <w:t xml:space="preserve"> </w:t>
      </w:r>
      <w:r w:rsidRPr="000D6809">
        <w:rPr>
          <w:rFonts w:ascii="ＭＳ 明朝" w:eastAsia="ＭＳ 明朝" w:hAnsi="ＭＳ 明朝" w:hint="eastAsia"/>
          <w:szCs w:val="21"/>
          <w:u w:val="single"/>
        </w:rPr>
        <w:t>（有の場合　　時　　分～　　時　　分）</w:t>
      </w:r>
    </w:p>
    <w:p w:rsidR="005B275E" w:rsidRPr="000D6809" w:rsidRDefault="005B275E" w:rsidP="005B275E">
      <w:pPr>
        <w:spacing w:line="500" w:lineRule="exact"/>
        <w:rPr>
          <w:rFonts w:ascii="ＭＳ 明朝" w:eastAsia="ＭＳ 明朝" w:hAnsi="ＭＳ 明朝"/>
        </w:rPr>
      </w:pPr>
    </w:p>
    <w:p w:rsidR="005B275E" w:rsidRPr="000D6809" w:rsidRDefault="005B275E" w:rsidP="005B275E">
      <w:pPr>
        <w:spacing w:line="500" w:lineRule="exact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</w:rPr>
        <w:t>２　従事者の状況</w:t>
      </w:r>
    </w:p>
    <w:p w:rsidR="005B275E" w:rsidRPr="000D6809" w:rsidRDefault="005B275E" w:rsidP="005B275E">
      <w:pPr>
        <w:spacing w:before="60" w:line="360" w:lineRule="auto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</w:rPr>
        <w:t xml:space="preserve">　</w:t>
      </w:r>
      <w:r w:rsidRPr="000D6809">
        <w:rPr>
          <w:rFonts w:ascii="ＭＳ 明朝" w:eastAsia="ＭＳ 明朝" w:hAnsi="ＭＳ 明朝"/>
        </w:rPr>
        <w:t>(</w:t>
      </w:r>
      <w:r w:rsidRPr="000D6809">
        <w:rPr>
          <w:rFonts w:ascii="ＭＳ 明朝" w:eastAsia="ＭＳ 明朝" w:hAnsi="ＭＳ 明朝" w:hint="eastAsia"/>
        </w:rPr>
        <w:t>１</w:t>
      </w:r>
      <w:r w:rsidRPr="000D6809">
        <w:rPr>
          <w:rFonts w:ascii="ＭＳ 明朝" w:eastAsia="ＭＳ 明朝" w:hAnsi="ＭＳ 明朝"/>
        </w:rPr>
        <w:t>)</w:t>
      </w:r>
      <w:r w:rsidRPr="000D6809">
        <w:rPr>
          <w:rFonts w:ascii="ＭＳ 明朝" w:eastAsia="ＭＳ 明朝" w:hAnsi="ＭＳ 明朝" w:hint="eastAsia"/>
        </w:rPr>
        <w:t xml:space="preserve">　専任職員数（全体）</w:t>
      </w:r>
    </w:p>
    <w:p w:rsidR="005B275E" w:rsidRPr="000D6809" w:rsidRDefault="005B275E" w:rsidP="005B275E">
      <w:pPr>
        <w:spacing w:before="60" w:line="360" w:lineRule="auto"/>
        <w:ind w:left="2520" w:firstLine="840"/>
        <w:rPr>
          <w:rFonts w:ascii="ＭＳ 明朝" w:eastAsia="ＭＳ 明朝" w:hAnsi="ＭＳ 明朝"/>
          <w:u w:val="single"/>
        </w:rPr>
      </w:pPr>
      <w:r w:rsidRPr="000D6809">
        <w:rPr>
          <w:rFonts w:ascii="ＭＳ 明朝" w:eastAsia="ＭＳ 明朝" w:hAnsi="ＭＳ 明朝" w:hint="eastAsia"/>
          <w:u w:val="single"/>
        </w:rPr>
        <w:t>常勤職員　　　　　人　・　非常勤職員　　　　　人</w:t>
      </w:r>
    </w:p>
    <w:p w:rsidR="005B275E" w:rsidRPr="000D6809" w:rsidRDefault="005B275E" w:rsidP="005B275E">
      <w:pPr>
        <w:spacing w:before="60" w:line="360" w:lineRule="auto"/>
        <w:ind w:firstLineChars="400" w:firstLine="840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</w:rPr>
        <w:t>うち、保育士・幼稚園教諭等の有資格者、子育ての知識と経験を有する者等の数</w:t>
      </w:r>
    </w:p>
    <w:p w:rsidR="005B275E" w:rsidRPr="000D6809" w:rsidRDefault="005B275E" w:rsidP="005B275E">
      <w:pPr>
        <w:spacing w:before="60" w:line="360" w:lineRule="auto"/>
        <w:ind w:left="2520" w:firstLineChars="400" w:firstLine="840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  <w:u w:val="single"/>
        </w:rPr>
        <w:t>常勤職員　　　　　人　・　非常勤職員　　　　　人</w:t>
      </w:r>
    </w:p>
    <w:p w:rsidR="005B275E" w:rsidRPr="000D6809" w:rsidRDefault="005B275E" w:rsidP="005B275E">
      <w:pPr>
        <w:spacing w:line="360" w:lineRule="auto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</w:rPr>
        <w:t xml:space="preserve">　</w:t>
      </w:r>
      <w:r w:rsidRPr="000D6809">
        <w:rPr>
          <w:rFonts w:ascii="ＭＳ 明朝" w:eastAsia="ＭＳ 明朝" w:hAnsi="ＭＳ 明朝"/>
        </w:rPr>
        <w:t>(</w:t>
      </w:r>
      <w:r w:rsidRPr="000D6809">
        <w:rPr>
          <w:rFonts w:ascii="ＭＳ 明朝" w:eastAsia="ＭＳ 明朝" w:hAnsi="ＭＳ 明朝" w:hint="eastAsia"/>
        </w:rPr>
        <w:t>２</w:t>
      </w:r>
      <w:r w:rsidRPr="000D6809">
        <w:rPr>
          <w:rFonts w:ascii="ＭＳ 明朝" w:eastAsia="ＭＳ 明朝" w:hAnsi="ＭＳ 明朝"/>
        </w:rPr>
        <w:t>)</w:t>
      </w:r>
      <w:r w:rsidRPr="000D6809">
        <w:rPr>
          <w:rFonts w:ascii="ＭＳ 明朝" w:eastAsia="ＭＳ 明朝" w:hAnsi="ＭＳ 明朝" w:hint="eastAsia"/>
        </w:rPr>
        <w:t xml:space="preserve">　開設時間の平均専任職員数</w:t>
      </w:r>
    </w:p>
    <w:p w:rsidR="005B275E" w:rsidRPr="000D6809" w:rsidRDefault="005B275E" w:rsidP="005B275E">
      <w:pPr>
        <w:spacing w:line="360" w:lineRule="auto"/>
        <w:ind w:left="2520" w:firstLine="840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  <w:u w:val="single"/>
        </w:rPr>
        <w:t>常勤職員　　　　　人　・　非常勤職員　　　　　人</w:t>
      </w:r>
    </w:p>
    <w:p w:rsidR="005B275E" w:rsidRPr="000D6809" w:rsidRDefault="005B275E" w:rsidP="005B275E">
      <w:pPr>
        <w:spacing w:before="60" w:line="360" w:lineRule="auto"/>
        <w:ind w:firstLineChars="400" w:firstLine="840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</w:rPr>
        <w:t>うち、保育士・幼稚園教諭等の有資格者、子育ての知識と経験を有する者等の数</w:t>
      </w:r>
    </w:p>
    <w:p w:rsidR="005B275E" w:rsidRPr="000D6809" w:rsidRDefault="005B275E" w:rsidP="005B275E">
      <w:pPr>
        <w:spacing w:before="60" w:after="240" w:line="360" w:lineRule="auto"/>
        <w:ind w:left="2520" w:firstLineChars="400" w:firstLine="840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  <w:u w:val="single"/>
        </w:rPr>
        <w:t>常勤職員　　　　　人　・　非常勤職員　　　　　人</w:t>
      </w:r>
    </w:p>
    <w:p w:rsidR="005B275E" w:rsidRPr="000D6809" w:rsidRDefault="005B275E" w:rsidP="005B275E">
      <w:pPr>
        <w:spacing w:before="60"/>
        <w:rPr>
          <w:rFonts w:ascii="ＭＳ 明朝" w:eastAsia="ＭＳ 明朝" w:hAnsi="ＭＳ 明朝"/>
        </w:rPr>
      </w:pPr>
    </w:p>
    <w:p w:rsidR="005B275E" w:rsidRPr="000D6809" w:rsidRDefault="005B275E" w:rsidP="005B275E">
      <w:pPr>
        <w:spacing w:before="60"/>
        <w:rPr>
          <w:rFonts w:ascii="ＭＳ 明朝" w:eastAsia="ＭＳ 明朝" w:hAnsi="ＭＳ 明朝"/>
        </w:rPr>
      </w:pPr>
    </w:p>
    <w:p w:rsidR="005B275E" w:rsidRPr="000D6809" w:rsidRDefault="005B275E" w:rsidP="005B275E">
      <w:pPr>
        <w:spacing w:before="60"/>
        <w:rPr>
          <w:rFonts w:ascii="ＭＳ 明朝" w:eastAsia="ＭＳ 明朝" w:hAnsi="ＭＳ 明朝"/>
        </w:rPr>
      </w:pPr>
    </w:p>
    <w:p w:rsidR="005B275E" w:rsidRPr="000D6809" w:rsidRDefault="005B275E" w:rsidP="005B275E">
      <w:pPr>
        <w:spacing w:before="60"/>
        <w:rPr>
          <w:rFonts w:ascii="ＭＳ 明朝" w:eastAsia="ＭＳ 明朝" w:hAnsi="ＭＳ 明朝"/>
        </w:rPr>
      </w:pPr>
    </w:p>
    <w:p w:rsidR="005B275E" w:rsidRPr="000D6809" w:rsidRDefault="005B275E" w:rsidP="005B275E">
      <w:pPr>
        <w:spacing w:before="60" w:line="500" w:lineRule="exact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</w:rPr>
        <w:lastRenderedPageBreak/>
        <w:t>３　事業の成果</w:t>
      </w:r>
    </w:p>
    <w:p w:rsidR="005B275E" w:rsidRPr="000D6809" w:rsidRDefault="005B275E" w:rsidP="005B275E">
      <w:pPr>
        <w:spacing w:before="60" w:line="500" w:lineRule="exact"/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/>
        </w:rPr>
        <w:t>(</w:t>
      </w:r>
      <w:r w:rsidRPr="000D6809">
        <w:rPr>
          <w:rFonts w:ascii="ＭＳ 明朝" w:eastAsia="ＭＳ 明朝" w:hAnsi="ＭＳ 明朝" w:hint="eastAsia"/>
        </w:rPr>
        <w:t>１</w:t>
      </w:r>
      <w:r w:rsidRPr="000D6809">
        <w:rPr>
          <w:rFonts w:ascii="ＭＳ 明朝" w:eastAsia="ＭＳ 明朝" w:hAnsi="ＭＳ 明朝"/>
        </w:rPr>
        <w:t>)</w:t>
      </w:r>
      <w:r w:rsidRPr="000D6809">
        <w:rPr>
          <w:rFonts w:ascii="ＭＳ 明朝" w:eastAsia="ＭＳ 明朝" w:hAnsi="ＭＳ 明朝" w:hint="eastAsia"/>
        </w:rPr>
        <w:t xml:space="preserve">　利用状況</w:t>
      </w:r>
    </w:p>
    <w:tbl>
      <w:tblPr>
        <w:tblStyle w:val="ad"/>
        <w:tblW w:w="9083" w:type="dxa"/>
        <w:tblLook w:val="04A0" w:firstRow="1" w:lastRow="0" w:firstColumn="1" w:lastColumn="0" w:noHBand="0" w:noVBand="1"/>
      </w:tblPr>
      <w:tblGrid>
        <w:gridCol w:w="557"/>
        <w:gridCol w:w="956"/>
        <w:gridCol w:w="581"/>
        <w:gridCol w:w="582"/>
        <w:gridCol w:w="581"/>
        <w:gridCol w:w="582"/>
        <w:gridCol w:w="582"/>
        <w:gridCol w:w="583"/>
        <w:gridCol w:w="583"/>
        <w:gridCol w:w="582"/>
        <w:gridCol w:w="583"/>
        <w:gridCol w:w="582"/>
        <w:gridCol w:w="583"/>
        <w:gridCol w:w="583"/>
        <w:gridCol w:w="583"/>
      </w:tblGrid>
      <w:tr w:rsidR="000D6809" w:rsidRPr="000D6809" w:rsidTr="008369D5">
        <w:trPr>
          <w:trHeight w:val="567"/>
        </w:trPr>
        <w:tc>
          <w:tcPr>
            <w:tcW w:w="1513" w:type="dxa"/>
            <w:gridSpan w:val="2"/>
            <w:vAlign w:val="bottom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6809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1" w:type="dxa"/>
            <w:vAlign w:val="bottom"/>
          </w:tcPr>
          <w:p w:rsidR="005B275E" w:rsidRPr="00D832BA" w:rsidRDefault="00470CBA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2" w:type="dxa"/>
          </w:tcPr>
          <w:p w:rsidR="005B275E" w:rsidRPr="00D832BA" w:rsidRDefault="00470CBA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1" w:type="dxa"/>
          </w:tcPr>
          <w:p w:rsidR="005B275E" w:rsidRPr="00D832BA" w:rsidRDefault="00470CBA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2" w:type="dxa"/>
          </w:tcPr>
          <w:p w:rsidR="005B275E" w:rsidRPr="00D832BA" w:rsidRDefault="00470CBA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2" w:type="dxa"/>
          </w:tcPr>
          <w:p w:rsidR="005B275E" w:rsidRPr="00D832BA" w:rsidRDefault="00470CBA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3" w:type="dxa"/>
          </w:tcPr>
          <w:p w:rsidR="005B275E" w:rsidRPr="00D832BA" w:rsidRDefault="00470CBA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3" w:type="dxa"/>
          </w:tcPr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2" w:type="dxa"/>
          </w:tcPr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11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3" w:type="dxa"/>
          </w:tcPr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12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2" w:type="dxa"/>
          </w:tcPr>
          <w:p w:rsidR="005B275E" w:rsidRPr="00D832BA" w:rsidRDefault="00470CBA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3" w:type="dxa"/>
          </w:tcPr>
          <w:p w:rsidR="005B275E" w:rsidRPr="00D832BA" w:rsidRDefault="00470CBA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3" w:type="dxa"/>
          </w:tcPr>
          <w:p w:rsidR="005B275E" w:rsidRPr="00D832BA" w:rsidRDefault="00470CBA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  <w:p w:rsidR="005B275E" w:rsidRPr="00D832BA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32BA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583" w:type="dxa"/>
          </w:tcPr>
          <w:p w:rsidR="005B275E" w:rsidRPr="000D6809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6809">
              <w:rPr>
                <w:rFonts w:ascii="ＭＳ 明朝" w:hAnsi="ＭＳ 明朝" w:hint="eastAsia"/>
                <w:sz w:val="21"/>
                <w:szCs w:val="21"/>
              </w:rPr>
              <w:t>合計</w:t>
            </w:r>
          </w:p>
        </w:tc>
      </w:tr>
      <w:tr w:rsidR="000D6809" w:rsidRPr="000D6809" w:rsidTr="008369D5">
        <w:trPr>
          <w:trHeight w:val="567"/>
        </w:trPr>
        <w:tc>
          <w:tcPr>
            <w:tcW w:w="1513" w:type="dxa"/>
            <w:gridSpan w:val="2"/>
            <w:vAlign w:val="center"/>
          </w:tcPr>
          <w:p w:rsidR="005B275E" w:rsidRPr="000D6809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6809">
              <w:rPr>
                <w:rFonts w:ascii="ＭＳ 明朝" w:hAnsi="ＭＳ 明朝" w:hint="eastAsia"/>
                <w:sz w:val="21"/>
                <w:szCs w:val="21"/>
              </w:rPr>
              <w:t>開所日数</w:t>
            </w: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6809" w:rsidRPr="000D6809" w:rsidTr="008369D5">
        <w:trPr>
          <w:trHeight w:val="567"/>
        </w:trPr>
        <w:tc>
          <w:tcPr>
            <w:tcW w:w="1513" w:type="dxa"/>
            <w:gridSpan w:val="2"/>
            <w:vAlign w:val="center"/>
          </w:tcPr>
          <w:p w:rsidR="005B275E" w:rsidRPr="000D6809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6809">
              <w:rPr>
                <w:rFonts w:ascii="ＭＳ 明朝" w:hAnsi="ＭＳ 明朝" w:hint="eastAsia"/>
                <w:sz w:val="21"/>
                <w:szCs w:val="21"/>
              </w:rPr>
              <w:t>利用子育て</w:t>
            </w:r>
          </w:p>
          <w:p w:rsidR="005B275E" w:rsidRPr="000D6809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6809">
              <w:rPr>
                <w:rFonts w:ascii="ＭＳ 明朝" w:hAnsi="ＭＳ 明朝" w:hint="eastAsia"/>
                <w:sz w:val="21"/>
                <w:szCs w:val="21"/>
              </w:rPr>
              <w:t>親子組数</w:t>
            </w: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6809" w:rsidRPr="000D6809" w:rsidTr="008369D5">
        <w:trPr>
          <w:trHeight w:val="567"/>
        </w:trPr>
        <w:tc>
          <w:tcPr>
            <w:tcW w:w="557" w:type="dxa"/>
            <w:vMerge w:val="restart"/>
            <w:textDirection w:val="tbRlV"/>
            <w:vAlign w:val="center"/>
          </w:tcPr>
          <w:p w:rsidR="005B275E" w:rsidRPr="000D6809" w:rsidRDefault="005B275E" w:rsidP="005B275E">
            <w:pPr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6809">
              <w:rPr>
                <w:rFonts w:ascii="ＭＳ 明朝" w:hAnsi="ＭＳ 明朝" w:hint="eastAsia"/>
                <w:sz w:val="21"/>
                <w:szCs w:val="21"/>
              </w:rPr>
              <w:t>（内訳）</w:t>
            </w:r>
          </w:p>
        </w:tc>
        <w:tc>
          <w:tcPr>
            <w:tcW w:w="956" w:type="dxa"/>
            <w:vAlign w:val="center"/>
          </w:tcPr>
          <w:p w:rsidR="005B275E" w:rsidRPr="000D6809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6809">
              <w:rPr>
                <w:rFonts w:ascii="ＭＳ 明朝" w:hAnsi="ＭＳ 明朝" w:hint="eastAsia"/>
                <w:sz w:val="21"/>
                <w:szCs w:val="21"/>
              </w:rPr>
              <w:t>保護者</w:t>
            </w: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6809" w:rsidRPr="000D6809" w:rsidTr="008369D5">
        <w:trPr>
          <w:trHeight w:val="567"/>
        </w:trPr>
        <w:tc>
          <w:tcPr>
            <w:tcW w:w="557" w:type="dxa"/>
            <w:vMerge/>
            <w:vAlign w:val="center"/>
          </w:tcPr>
          <w:p w:rsidR="005B275E" w:rsidRPr="000D6809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5B275E" w:rsidRPr="000D6809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6809">
              <w:rPr>
                <w:rFonts w:ascii="ＭＳ 明朝" w:hAnsi="ＭＳ 明朝" w:hint="eastAsia"/>
                <w:sz w:val="21"/>
                <w:szCs w:val="21"/>
              </w:rPr>
              <w:t>子ども</w:t>
            </w: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B275E" w:rsidRPr="000D6809" w:rsidTr="008369D5">
        <w:trPr>
          <w:trHeight w:val="567"/>
        </w:trPr>
        <w:tc>
          <w:tcPr>
            <w:tcW w:w="1513" w:type="dxa"/>
            <w:gridSpan w:val="2"/>
            <w:vAlign w:val="center"/>
          </w:tcPr>
          <w:p w:rsidR="005B275E" w:rsidRPr="000D6809" w:rsidRDefault="005B275E" w:rsidP="005B275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D6809">
              <w:rPr>
                <w:rFonts w:ascii="ＭＳ 明朝" w:hAnsi="ＭＳ 明朝" w:hint="eastAsia"/>
                <w:sz w:val="21"/>
                <w:szCs w:val="21"/>
              </w:rPr>
              <w:t>相談件数</w:t>
            </w: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1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3" w:type="dxa"/>
          </w:tcPr>
          <w:p w:rsidR="005B275E" w:rsidRPr="000D6809" w:rsidRDefault="005B275E" w:rsidP="005B275E">
            <w:pPr>
              <w:spacing w:after="16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B275E" w:rsidRPr="000D6809" w:rsidRDefault="005B275E" w:rsidP="005B275E">
      <w:pPr>
        <w:rPr>
          <w:rFonts w:ascii="ＭＳ 明朝" w:eastAsia="ＭＳ 明朝" w:hAnsi="ＭＳ 明朝"/>
        </w:rPr>
      </w:pPr>
    </w:p>
    <w:p w:rsidR="005B275E" w:rsidRPr="000D6809" w:rsidRDefault="005B275E" w:rsidP="005B275E">
      <w:pPr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/>
        </w:rPr>
        <w:t>(</w:t>
      </w:r>
      <w:r w:rsidRPr="000D6809">
        <w:rPr>
          <w:rFonts w:ascii="ＭＳ 明朝" w:eastAsia="ＭＳ 明朝" w:hAnsi="ＭＳ 明朝" w:hint="eastAsia"/>
        </w:rPr>
        <w:t>２</w:t>
      </w:r>
      <w:r w:rsidRPr="000D6809">
        <w:rPr>
          <w:rFonts w:ascii="ＭＳ 明朝" w:eastAsia="ＭＳ 明朝" w:hAnsi="ＭＳ 明朝"/>
        </w:rPr>
        <w:t>)</w:t>
      </w:r>
      <w:r w:rsidRPr="000D6809">
        <w:rPr>
          <w:rFonts w:ascii="ＭＳ 明朝" w:eastAsia="ＭＳ 明朝" w:hAnsi="ＭＳ 明朝" w:hint="eastAsia"/>
        </w:rPr>
        <w:t xml:space="preserve">　実施状況</w:t>
      </w: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18"/>
        <w:gridCol w:w="491"/>
        <w:gridCol w:w="475"/>
        <w:gridCol w:w="1134"/>
        <w:gridCol w:w="277"/>
        <w:gridCol w:w="3926"/>
        <w:gridCol w:w="288"/>
      </w:tblGrid>
      <w:tr w:rsidR="000D6809" w:rsidRPr="000D6809" w:rsidTr="007D3C47">
        <w:trPr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7512" w:rsidRPr="000D6809" w:rsidRDefault="006E7512" w:rsidP="007D3C47">
            <w:pPr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/>
              </w:rPr>
              <w:t>子育て親子の交流の促進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512" w:rsidRPr="000D6809" w:rsidRDefault="007D3C47" w:rsidP="006E7512">
            <w:pPr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交流の促進の方法・工夫：</w:t>
            </w:r>
          </w:p>
          <w:p w:rsidR="007D3C47" w:rsidRPr="000D6809" w:rsidRDefault="007D3C47" w:rsidP="006E7512">
            <w:pPr>
              <w:rPr>
                <w:rFonts w:ascii="ＭＳ 明朝" w:eastAsia="ＭＳ 明朝" w:hAnsi="ＭＳ 明朝"/>
              </w:rPr>
            </w:pPr>
          </w:p>
        </w:tc>
      </w:tr>
      <w:tr w:rsidR="000D6809" w:rsidRPr="000D6809" w:rsidTr="008369D5">
        <w:trPr>
          <w:trHeight w:val="340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地域の子育て</w:t>
            </w:r>
          </w:p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関連情報の提供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情報提供の内容・提供する方法</w:t>
            </w:r>
          </w:p>
        </w:tc>
      </w:tr>
      <w:tr w:rsidR="000D6809" w:rsidRPr="000D6809" w:rsidTr="008369D5">
        <w:trPr>
          <w:trHeight w:val="1667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提供情報：</w:t>
            </w:r>
          </w:p>
          <w:p w:rsidR="007D3C47" w:rsidRPr="000D6809" w:rsidRDefault="007D3C47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提供方法：</w:t>
            </w:r>
          </w:p>
          <w:p w:rsidR="007D3C47" w:rsidRPr="000D6809" w:rsidRDefault="007D3C47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273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子育て及び子育て支援に関する講習等の実施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567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 w:val="restart"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開催月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開催回数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講習等の内容</w:t>
            </w:r>
          </w:p>
        </w:tc>
        <w:tc>
          <w:tcPr>
            <w:tcW w:w="2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４月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５月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６月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７月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８月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９月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10</w:t>
            </w:r>
            <w:r w:rsidRPr="000D680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11</w:t>
            </w:r>
            <w:r w:rsidRPr="000D680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12</w:t>
            </w:r>
            <w:r w:rsidRPr="000D680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１月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２月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794"/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３月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9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8369D5">
        <w:trPr>
          <w:cantSplit/>
          <w:trHeight w:val="570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利用料金等</w:t>
            </w:r>
          </w:p>
          <w:p w:rsidR="005B275E" w:rsidRPr="000D6809" w:rsidRDefault="00470CBA" w:rsidP="002F1695">
            <w:pPr>
              <w:spacing w:line="276" w:lineRule="auto"/>
              <w:ind w:left="180" w:hangingChars="100" w:hanging="180"/>
              <w:rPr>
                <w:rFonts w:ascii="ＭＳ 明朝" w:eastAsia="ＭＳ 明朝" w:hAnsi="ＭＳ 明朝"/>
                <w:szCs w:val="21"/>
              </w:rPr>
            </w:pPr>
            <w:r w:rsidRPr="002F1695">
              <w:rPr>
                <w:rFonts w:ascii="ＭＳ 明朝" w:eastAsia="ＭＳ 明朝" w:hAnsi="ＭＳ 明朝"/>
                <w:sz w:val="18"/>
                <w:szCs w:val="21"/>
              </w:rPr>
              <w:t>（</w:t>
            </w:r>
            <w:r w:rsidRPr="00D832BA">
              <w:rPr>
                <w:rFonts w:ascii="ＭＳ 明朝" w:eastAsia="ＭＳ 明朝" w:hAnsi="ＭＳ 明朝"/>
                <w:sz w:val="18"/>
                <w:szCs w:val="21"/>
              </w:rPr>
              <w:t>徴収</w:t>
            </w:r>
            <w:r w:rsidR="002F1695" w:rsidRPr="00D832BA">
              <w:rPr>
                <w:rFonts w:ascii="ＭＳ 明朝" w:eastAsia="ＭＳ 明朝" w:hAnsi="ＭＳ 明朝" w:hint="eastAsia"/>
                <w:sz w:val="18"/>
                <w:szCs w:val="21"/>
              </w:rPr>
              <w:t>した</w:t>
            </w:r>
            <w:r w:rsidR="005B275E" w:rsidRPr="00D832BA">
              <w:rPr>
                <w:rFonts w:ascii="ＭＳ 明朝" w:eastAsia="ＭＳ 明朝" w:hAnsi="ＭＳ 明朝"/>
                <w:sz w:val="18"/>
                <w:szCs w:val="21"/>
              </w:rPr>
              <w:t>場合</w:t>
            </w:r>
            <w:r w:rsidR="005B275E" w:rsidRPr="002F1695">
              <w:rPr>
                <w:rFonts w:ascii="ＭＳ 明朝" w:eastAsia="ＭＳ 明朝" w:hAnsi="ＭＳ 明朝"/>
                <w:sz w:val="18"/>
                <w:szCs w:val="21"/>
              </w:rPr>
              <w:t>）</w:t>
            </w: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会費等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D6809" w:rsidRPr="000D6809" w:rsidTr="008369D5">
        <w:trPr>
          <w:cantSplit/>
          <w:trHeight w:val="570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利用料等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D6809" w:rsidRPr="000D6809" w:rsidTr="008369D5">
        <w:trPr>
          <w:cantSplit/>
          <w:trHeight w:val="168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広報の方法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□専用看板等</w:t>
            </w:r>
          </w:p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□チラシ等の配布（現物を添付）</w:t>
            </w:r>
          </w:p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□専用ホームページ</w:t>
            </w:r>
          </w:p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　　　）</w:t>
            </w:r>
          </w:p>
        </w:tc>
      </w:tr>
      <w:tr w:rsidR="000D6809" w:rsidRPr="000D6809" w:rsidTr="008369D5">
        <w:trPr>
          <w:cantSplit/>
          <w:trHeight w:val="1289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ind w:left="36" w:hangingChars="17" w:hanging="36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地域支援活動</w:t>
            </w:r>
          </w:p>
          <w:p w:rsidR="005B275E" w:rsidRPr="000D6809" w:rsidRDefault="00470CBA" w:rsidP="002F1695">
            <w:pPr>
              <w:spacing w:line="276" w:lineRule="auto"/>
              <w:ind w:left="31" w:hangingChars="17" w:hanging="31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 w:val="18"/>
                <w:szCs w:val="21"/>
              </w:rPr>
              <w:t>（実施</w:t>
            </w:r>
            <w:r w:rsidR="002F1695" w:rsidRPr="00D832BA">
              <w:rPr>
                <w:rFonts w:ascii="ＭＳ 明朝" w:eastAsia="ＭＳ 明朝" w:hAnsi="ＭＳ 明朝" w:hint="eastAsia"/>
                <w:sz w:val="18"/>
                <w:szCs w:val="21"/>
              </w:rPr>
              <w:t>した</w:t>
            </w:r>
            <w:r w:rsidR="005B275E" w:rsidRPr="00D832BA">
              <w:rPr>
                <w:rFonts w:ascii="ＭＳ 明朝" w:eastAsia="ＭＳ 明朝" w:hAnsi="ＭＳ 明朝" w:hint="eastAsia"/>
                <w:sz w:val="18"/>
                <w:szCs w:val="21"/>
              </w:rPr>
              <w:t>場合</w:t>
            </w:r>
            <w:r w:rsidR="005B275E" w:rsidRPr="00D832BA">
              <w:rPr>
                <w:rFonts w:ascii="ＭＳ 明朝" w:eastAsia="ＭＳ 明朝" w:hAnsi="ＭＳ 明朝"/>
                <w:sz w:val="18"/>
                <w:szCs w:val="21"/>
              </w:rPr>
              <w:t>）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ind w:left="185" w:hangingChars="88" w:hanging="185"/>
              <w:jc w:val="lef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0D6809">
              <w:rPr>
                <w:rFonts w:ascii="ＭＳ 明朝" w:eastAsia="ＭＳ 明朝" w:hAnsi="ＭＳ 明朝"/>
                <w:szCs w:val="21"/>
              </w:rPr>
              <w:t>高齢者・地域学生等</w:t>
            </w:r>
            <w:r w:rsidRPr="000D6809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0D6809">
              <w:rPr>
                <w:rFonts w:ascii="ＭＳ 明朝" w:eastAsia="ＭＳ 明朝" w:hAnsi="ＭＳ 明朝"/>
                <w:szCs w:val="21"/>
              </w:rPr>
              <w:t>地域の多様な世代との連携を継続的に実施する取組</w:t>
            </w:r>
          </w:p>
          <w:p w:rsidR="005B275E" w:rsidRPr="00D832BA" w:rsidRDefault="005B275E" w:rsidP="005B275E">
            <w:pPr>
              <w:spacing w:line="276" w:lineRule="auto"/>
              <w:ind w:left="185" w:hangingChars="88" w:hanging="185"/>
              <w:jc w:val="left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70CBA" w:rsidRPr="00D832BA">
              <w:rPr>
                <w:rFonts w:ascii="ＭＳ 明朝" w:eastAsia="ＭＳ 明朝" w:hAnsi="ＭＳ 明朝"/>
                <w:szCs w:val="21"/>
              </w:rPr>
              <w:t>地域の団体と協働して伝統文化</w:t>
            </w:r>
            <w:r w:rsidR="00470CBA" w:rsidRPr="00D832BA">
              <w:rPr>
                <w:rFonts w:ascii="ＭＳ 明朝" w:eastAsia="ＭＳ 明朝" w:hAnsi="ＭＳ 明朝" w:hint="eastAsia"/>
                <w:szCs w:val="21"/>
              </w:rPr>
              <w:t>又は</w:t>
            </w:r>
            <w:r w:rsidRPr="00D832BA">
              <w:rPr>
                <w:rFonts w:ascii="ＭＳ 明朝" w:eastAsia="ＭＳ 明朝" w:hAnsi="ＭＳ 明朝"/>
                <w:szCs w:val="21"/>
              </w:rPr>
              <w:t>習慣</w:t>
            </w:r>
            <w:r w:rsidR="00470CBA" w:rsidRPr="00D832BA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D832BA">
              <w:rPr>
                <w:rFonts w:ascii="ＭＳ 明朝" w:eastAsia="ＭＳ 明朝" w:hAnsi="ＭＳ 明朝"/>
                <w:szCs w:val="21"/>
              </w:rPr>
              <w:t>行事を実施し、</w:t>
            </w:r>
            <w:r w:rsidRPr="00D832BA">
              <w:rPr>
                <w:rFonts w:ascii="ＭＳ 明朝" w:eastAsia="ＭＳ 明朝" w:hAnsi="ＭＳ 明朝" w:hint="eastAsia"/>
                <w:szCs w:val="21"/>
              </w:rPr>
              <w:t>子育て</w:t>
            </w:r>
            <w:r w:rsidRPr="00D832BA">
              <w:rPr>
                <w:rFonts w:ascii="ＭＳ 明朝" w:eastAsia="ＭＳ 明朝" w:hAnsi="ＭＳ 明朝"/>
                <w:szCs w:val="21"/>
              </w:rPr>
              <w:t>親子の育ちを継続的に支援する取組</w:t>
            </w:r>
          </w:p>
          <w:p w:rsidR="005B275E" w:rsidRPr="000D6809" w:rsidRDefault="005B275E" w:rsidP="005B275E">
            <w:pPr>
              <w:spacing w:line="276" w:lineRule="auto"/>
              <w:ind w:left="185" w:hangingChars="88" w:hanging="185"/>
              <w:jc w:val="left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D832BA">
              <w:rPr>
                <w:rFonts w:ascii="ＭＳ 明朝" w:eastAsia="ＭＳ 明朝" w:hAnsi="ＭＳ 明朝"/>
                <w:szCs w:val="21"/>
              </w:rPr>
              <w:t>地域ボランティアの育成、町内会、子育てサークル</w:t>
            </w:r>
            <w:r w:rsidR="00470CBA" w:rsidRPr="00D832BA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D832BA">
              <w:rPr>
                <w:rFonts w:ascii="ＭＳ 明朝" w:eastAsia="ＭＳ 明朝" w:hAnsi="ＭＳ 明朝"/>
                <w:szCs w:val="21"/>
              </w:rPr>
              <w:t>との協働による地域団体の活性化等の地域の子育て資源の発掘・育成を継続的に行う取組</w:t>
            </w:r>
          </w:p>
        </w:tc>
      </w:tr>
      <w:tr w:rsidR="000D6809" w:rsidRPr="000D6809" w:rsidTr="008369D5">
        <w:trPr>
          <w:cantSplit/>
          <w:trHeight w:val="2688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B275E" w:rsidRPr="000D6809" w:rsidRDefault="005B275E" w:rsidP="005B275E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取組の内容</w:t>
            </w:r>
          </w:p>
        </w:tc>
        <w:tc>
          <w:tcPr>
            <w:tcW w:w="61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5E" w:rsidRPr="000D6809" w:rsidRDefault="005B275E" w:rsidP="005B275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70CBA" w:rsidRDefault="00470CBA" w:rsidP="005B275E">
      <w:pPr>
        <w:spacing w:before="120" w:after="12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470CBA" w:rsidSect="00523DE3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0A" w:rsidRDefault="00B1150A" w:rsidP="003A6C1C">
      <w:r>
        <w:separator/>
      </w:r>
    </w:p>
  </w:endnote>
  <w:endnote w:type="continuationSeparator" w:id="0">
    <w:p w:rsidR="00B1150A" w:rsidRDefault="00B1150A" w:rsidP="003A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0A" w:rsidRDefault="00B1150A" w:rsidP="003A6C1C">
      <w:r>
        <w:separator/>
      </w:r>
    </w:p>
  </w:footnote>
  <w:footnote w:type="continuationSeparator" w:id="0">
    <w:p w:rsidR="00B1150A" w:rsidRDefault="00B1150A" w:rsidP="003A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4"/>
  <w:drawingGridVerticalSpacing w:val="379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C"/>
    <w:rsid w:val="00016BD4"/>
    <w:rsid w:val="00035B3B"/>
    <w:rsid w:val="00055D9A"/>
    <w:rsid w:val="00063488"/>
    <w:rsid w:val="00065C12"/>
    <w:rsid w:val="000B4271"/>
    <w:rsid w:val="000D6809"/>
    <w:rsid w:val="000D7B7C"/>
    <w:rsid w:val="00102722"/>
    <w:rsid w:val="001156A5"/>
    <w:rsid w:val="00127C83"/>
    <w:rsid w:val="00134317"/>
    <w:rsid w:val="0013694B"/>
    <w:rsid w:val="0014205B"/>
    <w:rsid w:val="00143A1F"/>
    <w:rsid w:val="00157D7D"/>
    <w:rsid w:val="00177636"/>
    <w:rsid w:val="00184667"/>
    <w:rsid w:val="001A233A"/>
    <w:rsid w:val="001D6296"/>
    <w:rsid w:val="001E4FFE"/>
    <w:rsid w:val="00204814"/>
    <w:rsid w:val="002133A7"/>
    <w:rsid w:val="00256803"/>
    <w:rsid w:val="00264760"/>
    <w:rsid w:val="002A7AEB"/>
    <w:rsid w:val="002C3A9D"/>
    <w:rsid w:val="002C6882"/>
    <w:rsid w:val="002D7D27"/>
    <w:rsid w:val="002E72E0"/>
    <w:rsid w:val="002E7621"/>
    <w:rsid w:val="002E7CE7"/>
    <w:rsid w:val="002F1695"/>
    <w:rsid w:val="003074D9"/>
    <w:rsid w:val="00315500"/>
    <w:rsid w:val="003202FB"/>
    <w:rsid w:val="003271AF"/>
    <w:rsid w:val="00334BCC"/>
    <w:rsid w:val="0034530D"/>
    <w:rsid w:val="00345517"/>
    <w:rsid w:val="0035399D"/>
    <w:rsid w:val="00356794"/>
    <w:rsid w:val="00382A00"/>
    <w:rsid w:val="00391110"/>
    <w:rsid w:val="003A6C1C"/>
    <w:rsid w:val="003C0F10"/>
    <w:rsid w:val="003F2686"/>
    <w:rsid w:val="003F30B2"/>
    <w:rsid w:val="0040658F"/>
    <w:rsid w:val="00422C16"/>
    <w:rsid w:val="00451695"/>
    <w:rsid w:val="004553B5"/>
    <w:rsid w:val="004678A1"/>
    <w:rsid w:val="00470CBA"/>
    <w:rsid w:val="00487B23"/>
    <w:rsid w:val="00497DBF"/>
    <w:rsid w:val="004B4196"/>
    <w:rsid w:val="00510D52"/>
    <w:rsid w:val="00513975"/>
    <w:rsid w:val="00523DE3"/>
    <w:rsid w:val="005276B6"/>
    <w:rsid w:val="0053056D"/>
    <w:rsid w:val="00561E9D"/>
    <w:rsid w:val="0057092B"/>
    <w:rsid w:val="005754CB"/>
    <w:rsid w:val="005831D9"/>
    <w:rsid w:val="00590120"/>
    <w:rsid w:val="005B275E"/>
    <w:rsid w:val="005B7680"/>
    <w:rsid w:val="005C4E68"/>
    <w:rsid w:val="005F6687"/>
    <w:rsid w:val="00601AE5"/>
    <w:rsid w:val="006068A5"/>
    <w:rsid w:val="00610643"/>
    <w:rsid w:val="00627B15"/>
    <w:rsid w:val="00635E05"/>
    <w:rsid w:val="006503CA"/>
    <w:rsid w:val="0069141A"/>
    <w:rsid w:val="006B6C04"/>
    <w:rsid w:val="006C00E8"/>
    <w:rsid w:val="006C4731"/>
    <w:rsid w:val="006C4AFB"/>
    <w:rsid w:val="006D3300"/>
    <w:rsid w:val="006E7512"/>
    <w:rsid w:val="007007C2"/>
    <w:rsid w:val="007258F0"/>
    <w:rsid w:val="00740AC6"/>
    <w:rsid w:val="00741F75"/>
    <w:rsid w:val="00763EAF"/>
    <w:rsid w:val="00767EE6"/>
    <w:rsid w:val="007760A7"/>
    <w:rsid w:val="00777E0F"/>
    <w:rsid w:val="007841B8"/>
    <w:rsid w:val="00786214"/>
    <w:rsid w:val="00792805"/>
    <w:rsid w:val="007A4971"/>
    <w:rsid w:val="007D3C47"/>
    <w:rsid w:val="007E5C24"/>
    <w:rsid w:val="008234CE"/>
    <w:rsid w:val="00832F3E"/>
    <w:rsid w:val="008369D5"/>
    <w:rsid w:val="00850726"/>
    <w:rsid w:val="00865230"/>
    <w:rsid w:val="00867561"/>
    <w:rsid w:val="008A5F0B"/>
    <w:rsid w:val="00936005"/>
    <w:rsid w:val="00945B5D"/>
    <w:rsid w:val="0095034A"/>
    <w:rsid w:val="0095079B"/>
    <w:rsid w:val="00953EEB"/>
    <w:rsid w:val="00987AC9"/>
    <w:rsid w:val="00994452"/>
    <w:rsid w:val="009B0D94"/>
    <w:rsid w:val="009C6CF0"/>
    <w:rsid w:val="009C7A9C"/>
    <w:rsid w:val="009F1E8F"/>
    <w:rsid w:val="00A125A6"/>
    <w:rsid w:val="00A42336"/>
    <w:rsid w:val="00A44BC2"/>
    <w:rsid w:val="00A54C53"/>
    <w:rsid w:val="00A558FE"/>
    <w:rsid w:val="00A67393"/>
    <w:rsid w:val="00A8433E"/>
    <w:rsid w:val="00AA0983"/>
    <w:rsid w:val="00B01193"/>
    <w:rsid w:val="00B028F8"/>
    <w:rsid w:val="00B1150A"/>
    <w:rsid w:val="00B40FA3"/>
    <w:rsid w:val="00B70A81"/>
    <w:rsid w:val="00B90A99"/>
    <w:rsid w:val="00BA0C2F"/>
    <w:rsid w:val="00BB2499"/>
    <w:rsid w:val="00BB75BE"/>
    <w:rsid w:val="00BC1979"/>
    <w:rsid w:val="00BD04AB"/>
    <w:rsid w:val="00BD311B"/>
    <w:rsid w:val="00BE5CA5"/>
    <w:rsid w:val="00BF75C6"/>
    <w:rsid w:val="00BF76E3"/>
    <w:rsid w:val="00C02B44"/>
    <w:rsid w:val="00C03363"/>
    <w:rsid w:val="00C04EA7"/>
    <w:rsid w:val="00C057DA"/>
    <w:rsid w:val="00C10301"/>
    <w:rsid w:val="00C149AF"/>
    <w:rsid w:val="00C22DF0"/>
    <w:rsid w:val="00C3690E"/>
    <w:rsid w:val="00C43D88"/>
    <w:rsid w:val="00C45D3A"/>
    <w:rsid w:val="00C52CA4"/>
    <w:rsid w:val="00C571E1"/>
    <w:rsid w:val="00C7400D"/>
    <w:rsid w:val="00C76DCC"/>
    <w:rsid w:val="00C82123"/>
    <w:rsid w:val="00C878BF"/>
    <w:rsid w:val="00CA1957"/>
    <w:rsid w:val="00CC3BD1"/>
    <w:rsid w:val="00CC5FAB"/>
    <w:rsid w:val="00D03F80"/>
    <w:rsid w:val="00D046C9"/>
    <w:rsid w:val="00D11E0C"/>
    <w:rsid w:val="00D1600D"/>
    <w:rsid w:val="00D24F40"/>
    <w:rsid w:val="00D435FF"/>
    <w:rsid w:val="00D64F0A"/>
    <w:rsid w:val="00D832BA"/>
    <w:rsid w:val="00DA2683"/>
    <w:rsid w:val="00DC67F0"/>
    <w:rsid w:val="00DC6A09"/>
    <w:rsid w:val="00DD4F70"/>
    <w:rsid w:val="00DE6931"/>
    <w:rsid w:val="00E10B4C"/>
    <w:rsid w:val="00EA4D14"/>
    <w:rsid w:val="00EB453A"/>
    <w:rsid w:val="00EC34ED"/>
    <w:rsid w:val="00EF4579"/>
    <w:rsid w:val="00EF4F35"/>
    <w:rsid w:val="00EF5427"/>
    <w:rsid w:val="00F21AD8"/>
    <w:rsid w:val="00F428BE"/>
    <w:rsid w:val="00F55FE2"/>
    <w:rsid w:val="00F62999"/>
    <w:rsid w:val="00F97594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C192BC"/>
  <w15:chartTrackingRefBased/>
  <w15:docId w15:val="{5B10AE34-B87B-4230-B588-B2404DCE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C1C"/>
  </w:style>
  <w:style w:type="paragraph" w:styleId="a5">
    <w:name w:val="footer"/>
    <w:basedOn w:val="a"/>
    <w:link w:val="a6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C1C"/>
  </w:style>
  <w:style w:type="numbering" w:customStyle="1" w:styleId="1">
    <w:name w:val="リストなし1"/>
    <w:next w:val="a2"/>
    <w:uiPriority w:val="99"/>
    <w:semiHidden/>
    <w:unhideWhenUsed/>
    <w:rsid w:val="003A6C1C"/>
  </w:style>
  <w:style w:type="paragraph" w:customStyle="1" w:styleId="Default">
    <w:name w:val="Default"/>
    <w:rsid w:val="003A6C1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A6C1C"/>
    <w:pPr>
      <w:jc w:val="center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8">
    <w:name w:val="記 (文字)"/>
    <w:basedOn w:val="a0"/>
    <w:link w:val="a7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3A6C1C"/>
    <w:pPr>
      <w:jc w:val="right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a">
    <w:name w:val="結語 (文字)"/>
    <w:basedOn w:val="a0"/>
    <w:link w:val="a9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6C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6C1C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3A6C1C"/>
    <w:rPr>
      <w:strike w:val="0"/>
      <w:dstrike w:val="0"/>
      <w:color w:val="0055AA"/>
      <w:u w:val="none"/>
      <w:effect w:val="none"/>
    </w:rPr>
  </w:style>
  <w:style w:type="paragraph" w:styleId="af">
    <w:name w:val="Body Text Indent"/>
    <w:basedOn w:val="a"/>
    <w:link w:val="af0"/>
    <w:uiPriority w:val="99"/>
    <w:semiHidden/>
    <w:unhideWhenUsed/>
    <w:rsid w:val="003A6C1C"/>
    <w:pPr>
      <w:ind w:leftChars="400" w:left="851"/>
    </w:pPr>
    <w:rPr>
      <w:rFonts w:eastAsia="ＭＳ 明朝"/>
    </w:rPr>
  </w:style>
  <w:style w:type="character" w:customStyle="1" w:styleId="af0">
    <w:name w:val="本文インデント (文字)"/>
    <w:basedOn w:val="a0"/>
    <w:link w:val="af"/>
    <w:uiPriority w:val="99"/>
    <w:semiHidden/>
    <w:rsid w:val="003A6C1C"/>
    <w:rPr>
      <w:rFonts w:eastAsia="ＭＳ 明朝"/>
    </w:rPr>
  </w:style>
  <w:style w:type="paragraph" w:styleId="2">
    <w:name w:val="Body Text First Indent 2"/>
    <w:basedOn w:val="af"/>
    <w:link w:val="20"/>
    <w:uiPriority w:val="99"/>
    <w:unhideWhenUsed/>
    <w:rsid w:val="003A6C1C"/>
    <w:pPr>
      <w:ind w:firstLineChars="100" w:firstLine="210"/>
    </w:pPr>
    <w:rPr>
      <w:rFonts w:ascii="Century" w:hAnsi="Century" w:cs="Times New Roman"/>
    </w:rPr>
  </w:style>
  <w:style w:type="character" w:customStyle="1" w:styleId="20">
    <w:name w:val="本文字下げ 2 (文字)"/>
    <w:basedOn w:val="af0"/>
    <w:link w:val="2"/>
    <w:uiPriority w:val="99"/>
    <w:rsid w:val="003A6C1C"/>
    <w:rPr>
      <w:rFonts w:ascii="Century" w:eastAsia="ＭＳ 明朝" w:hAnsi="Century" w:cs="Times New Roman"/>
    </w:rPr>
  </w:style>
  <w:style w:type="character" w:customStyle="1" w:styleId="freewordhighlight1">
    <w:name w:val="freewordhighlight1"/>
    <w:basedOn w:val="a0"/>
    <w:rsid w:val="003A6C1C"/>
    <w:rPr>
      <w:shd w:val="clear" w:color="auto" w:fill="FFFF99"/>
    </w:rPr>
  </w:style>
  <w:style w:type="character" w:styleId="af1">
    <w:name w:val="page number"/>
    <w:basedOn w:val="a0"/>
    <w:semiHidden/>
    <w:rsid w:val="003A6C1C"/>
    <w:rPr>
      <w:rFonts w:cs="Times New Roman"/>
    </w:rPr>
  </w:style>
  <w:style w:type="paragraph" w:styleId="af2">
    <w:name w:val="List Paragraph"/>
    <w:basedOn w:val="a"/>
    <w:uiPriority w:val="34"/>
    <w:qFormat/>
    <w:rsid w:val="003A6C1C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65B1-12AE-4E53-A986-0B63A7F7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12</cp:revision>
  <cp:lastPrinted>2025-11-12T00:23:00Z</cp:lastPrinted>
  <dcterms:created xsi:type="dcterms:W3CDTF">2025-12-22T01:46:00Z</dcterms:created>
  <dcterms:modified xsi:type="dcterms:W3CDTF">2026-02-05T02:02:00Z</dcterms:modified>
</cp:coreProperties>
</file>