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DC3B06">
        <w:rPr>
          <w:rFonts w:hint="eastAsia"/>
          <w:snapToGrid w:val="0"/>
        </w:rPr>
        <w:t>空き店舗等</w:t>
      </w:r>
      <w:r w:rsidR="00627933">
        <w:rPr>
          <w:rFonts w:hint="eastAsia"/>
          <w:snapToGrid w:val="0"/>
        </w:rPr>
        <w:t>改修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DC3B06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bookmarkStart w:id="0" w:name="_GoBack"/>
            <w:bookmarkEnd w:id="0"/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27933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C3B06"/>
    <w:rsid w:val="00DE71FC"/>
    <w:rsid w:val="00DE7BB2"/>
    <w:rsid w:val="00E613FB"/>
    <w:rsid w:val="00E87EA5"/>
    <w:rsid w:val="00EB205B"/>
    <w:rsid w:val="00ED2340"/>
    <w:rsid w:val="00EE2C0C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66B80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644A-CBDC-485C-832B-167D8E66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19</cp:revision>
  <cp:lastPrinted>2023-03-30T07:57:00Z</cp:lastPrinted>
  <dcterms:created xsi:type="dcterms:W3CDTF">2022-05-12T01:09:00Z</dcterms:created>
  <dcterms:modified xsi:type="dcterms:W3CDTF">2026-03-18T00:34:00Z</dcterms:modified>
</cp:coreProperties>
</file>