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0C" w:rsidRDefault="00FD680C">
      <w:pPr>
        <w:widowControl/>
        <w:jc w:val="left"/>
        <w:rPr>
          <w:u w:val="single"/>
        </w:rPr>
      </w:pPr>
      <w:bookmarkStart w:id="0" w:name="_GoBack"/>
      <w:bookmarkEnd w:id="0"/>
    </w:p>
    <w:p w:rsidR="00FD680C" w:rsidRDefault="00FD680C" w:rsidP="00FD680C">
      <w:pPr>
        <w:ind w:rightChars="50" w:right="105" w:firstLineChars="100" w:firstLine="210"/>
        <w:jc w:val="right"/>
      </w:pPr>
      <w:r>
        <w:rPr>
          <w:rFonts w:hint="eastAsia"/>
          <w:noProof/>
        </w:rPr>
        <mc:AlternateContent>
          <mc:Choice Requires="wps">
            <w:drawing>
              <wp:anchor distT="0" distB="0" distL="71755" distR="71755" simplePos="0" relativeHeight="251689984" behindDoc="0" locked="0" layoutInCell="1" hidden="0" allowOverlap="1" wp14:anchorId="2CD87F61" wp14:editId="089B6BB5">
                <wp:simplePos x="0" y="0"/>
                <wp:positionH relativeFrom="column">
                  <wp:posOffset>-381000</wp:posOffset>
                </wp:positionH>
                <wp:positionV relativeFrom="paragraph">
                  <wp:posOffset>-686435</wp:posOffset>
                </wp:positionV>
                <wp:extent cx="4676775" cy="514350"/>
                <wp:effectExtent l="0" t="0" r="28575" b="19050"/>
                <wp:wrapNone/>
                <wp:docPr id="2" name="オブジェクト 0"/>
                <wp:cNvGraphicFramePr/>
                <a:graphic xmlns:a="http://schemas.openxmlformats.org/drawingml/2006/main">
                  <a:graphicData uri="http://schemas.microsoft.com/office/word/2010/wordprocessingShape">
                    <wps:wsp>
                      <wps:cNvSpPr txBox="1"/>
                      <wps:spPr>
                        <a:xfrm>
                          <a:off x="0" y="0"/>
                          <a:ext cx="4676775" cy="514350"/>
                        </a:xfrm>
                        <a:prstGeom prst="rect">
                          <a:avLst/>
                        </a:prstGeom>
                        <a:solidFill>
                          <a:srgbClr val="FFFFFF"/>
                        </a:solidFill>
                        <a:ln w="12700" cmpd="sng">
                          <a:solidFill>
                            <a:sysClr val="windowText" lastClr="000000"/>
                          </a:solidFill>
                        </a:ln>
                        <a:effectLst/>
                      </wps:spPr>
                      <wps:txbx>
                        <w:txbxContent>
                          <w:p w:rsidR="00FD680C" w:rsidRPr="001E0A3E" w:rsidRDefault="00FD680C" w:rsidP="00FD680C">
                            <w:pPr>
                              <w:spacing w:line="340" w:lineRule="exact"/>
                              <w:jc w:val="center"/>
                              <w:rPr>
                                <w:rFonts w:ascii="Meiryo UI" w:eastAsia="Meiryo UI" w:hAnsi="Meiryo UI"/>
                                <w:b/>
                                <w:sz w:val="24"/>
                              </w:rPr>
                            </w:pPr>
                            <w:r w:rsidRPr="001E0A3E">
                              <w:rPr>
                                <w:rFonts w:ascii="Meiryo UI" w:eastAsia="Meiryo UI" w:hAnsi="Meiryo UI" w:hint="eastAsia"/>
                                <w:b/>
                                <w:sz w:val="24"/>
                              </w:rPr>
                              <w:t>【認可地縁団体】</w:t>
                            </w:r>
                            <w:r w:rsidRPr="001E0A3E">
                              <w:rPr>
                                <w:rFonts w:ascii="Meiryo UI" w:eastAsia="Meiryo UI" w:hAnsi="Meiryo UI" w:hint="eastAsia"/>
                                <w:b/>
                                <w:sz w:val="28"/>
                              </w:rPr>
                              <w:t xml:space="preserve">　</w:t>
                            </w:r>
                            <w:r w:rsidRPr="001E0A3E">
                              <w:rPr>
                                <w:rFonts w:ascii="Meiryo UI" w:eastAsia="Meiryo UI" w:hAnsi="Meiryo UI" w:hint="eastAsia"/>
                                <w:b/>
                                <w:sz w:val="24"/>
                                <w:u w:val="single"/>
                              </w:rPr>
                              <w:t>書面表決</w:t>
                            </w:r>
                            <w:r w:rsidRPr="001E0A3E">
                              <w:rPr>
                                <w:rFonts w:ascii="Meiryo UI" w:eastAsia="Meiryo UI" w:hAnsi="Meiryo UI" w:hint="eastAsia"/>
                                <w:b/>
                                <w:sz w:val="24"/>
                              </w:rPr>
                              <w:t>による結果</w:t>
                            </w:r>
                            <w:r w:rsidRPr="001E0A3E">
                              <w:rPr>
                                <w:rFonts w:ascii="Meiryo UI" w:eastAsia="Meiryo UI" w:hAnsi="Meiryo UI"/>
                                <w:b/>
                                <w:sz w:val="24"/>
                              </w:rPr>
                              <w:t>通知</w:t>
                            </w:r>
                            <w:r w:rsidRPr="001E0A3E">
                              <w:rPr>
                                <w:rFonts w:ascii="Meiryo UI" w:eastAsia="Meiryo UI" w:hAnsi="Meiryo UI" w:hint="eastAsia"/>
                                <w:b/>
                                <w:sz w:val="24"/>
                              </w:rPr>
                              <w:t>の一例</w:t>
                            </w:r>
                          </w:p>
                          <w:p w:rsidR="00FD680C" w:rsidRPr="001E0A3E" w:rsidRDefault="00FD680C" w:rsidP="00FD680C">
                            <w:pPr>
                              <w:spacing w:line="340" w:lineRule="exact"/>
                              <w:jc w:val="center"/>
                              <w:rPr>
                                <w:rFonts w:ascii="Meiryo UI" w:eastAsia="Meiryo UI" w:hAnsi="Meiryo UI"/>
                                <w:b/>
                                <w:sz w:val="24"/>
                              </w:rPr>
                            </w:pPr>
                            <w:r w:rsidRPr="001E0A3E">
                              <w:rPr>
                                <w:rFonts w:ascii="Meiryo UI" w:eastAsia="Meiryo UI" w:hAnsi="Meiryo UI" w:hint="eastAsia"/>
                                <w:b/>
                                <w:sz w:val="24"/>
                              </w:rPr>
                              <w:t>（実情に応じて</w:t>
                            </w:r>
                            <w:r w:rsidRPr="001E0A3E">
                              <w:rPr>
                                <w:rFonts w:ascii="Meiryo UI" w:eastAsia="Meiryo UI" w:hAnsi="Meiryo UI"/>
                                <w:b/>
                                <w:sz w:val="24"/>
                              </w:rPr>
                              <w:t>修正してください</w:t>
                            </w:r>
                            <w:r w:rsidRPr="001E0A3E">
                              <w:rPr>
                                <w:rFonts w:ascii="Meiryo UI" w:eastAsia="Meiryo UI" w:hAnsi="Meiryo UI" w:hint="eastAsia"/>
                                <w:b/>
                                <w:sz w:val="24"/>
                              </w:rPr>
                              <w:t>）</w:t>
                            </w:r>
                          </w:p>
                          <w:p w:rsidR="00FD680C" w:rsidRPr="0037786A" w:rsidRDefault="00FD680C" w:rsidP="00FD680C">
                            <w:pPr>
                              <w:spacing w:line="360" w:lineRule="auto"/>
                              <w:jc w:val="center"/>
                              <w:rPr>
                                <w:rFonts w:ascii="BIZ UDPゴシック" w:eastAsia="BIZ UDPゴシック" w:hAnsi="BIZ UDPゴシック"/>
                                <w:b/>
                                <w:sz w:val="24"/>
                              </w:rPr>
                            </w:pPr>
                          </w:p>
                          <w:p w:rsidR="00FD680C" w:rsidRPr="00660670" w:rsidRDefault="00FD680C" w:rsidP="00FD680C">
                            <w:pPr>
                              <w:spacing w:line="360" w:lineRule="auto"/>
                              <w:jc w:val="center"/>
                              <w:rPr>
                                <w:rFonts w:ascii="BIZ UDPゴシック" w:eastAsia="BIZ UDPゴシック" w:hAnsi="BIZ UDPゴシック"/>
                                <w:b/>
                                <w:sz w:val="24"/>
                              </w:rPr>
                            </w:pPr>
                          </w:p>
                          <w:p w:rsidR="00FD680C" w:rsidRDefault="00FD680C" w:rsidP="00FD680C">
                            <w:pPr>
                              <w:spacing w:line="360" w:lineRule="auto"/>
                              <w:jc w:val="center"/>
                            </w:pPr>
                            <w:r>
                              <w:rPr>
                                <w:rFonts w:ascii="ＭＳ Ｐゴシック" w:eastAsia="ＭＳ Ｐゴシック" w:hAnsi="ＭＳ Ｐゴシック" w:hint="eastAsia"/>
                                <w:sz w:val="24"/>
                              </w:rPr>
                              <w:t>。</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2CD87F61" id="_x0000_s1037" type="#_x0000_t202" style="position:absolute;left:0;text-align:left;margin-left:-30pt;margin-top:-54.05pt;width:368.25pt;height:40.5pt;z-index:25168998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" strokecolor="windowText" strokeweight="1pt">
                <v:textbox inset="5.85pt,.7pt,5.85pt,.7pt">
                  <w:txbxContent>
                    <w:p w:rsidR="00FD680C" w:rsidRPr="001E0A3E" w:rsidRDefault="00FD680C" w:rsidP="00FD680C">
                      <w:pPr>
                        <w:spacing w:line="340" w:lineRule="exact"/>
                        <w:jc w:val="center"/>
                        <w:rPr>
                          <w:rFonts w:ascii="Meiryo UI" w:eastAsia="Meiryo UI" w:hAnsi="Meiryo UI"/>
                          <w:b/>
                          <w:sz w:val="24"/>
                        </w:rPr>
                      </w:pPr>
                      <w:r w:rsidRPr="001E0A3E">
                        <w:rPr>
                          <w:rFonts w:ascii="Meiryo UI" w:eastAsia="Meiryo UI" w:hAnsi="Meiryo UI" w:hint="eastAsia"/>
                          <w:b/>
                          <w:sz w:val="24"/>
                        </w:rPr>
                        <w:t>【認可地縁団体】</w:t>
                      </w:r>
                      <w:r w:rsidRPr="001E0A3E">
                        <w:rPr>
                          <w:rFonts w:ascii="Meiryo UI" w:eastAsia="Meiryo UI" w:hAnsi="Meiryo UI" w:hint="eastAsia"/>
                          <w:b/>
                          <w:sz w:val="28"/>
                        </w:rPr>
                        <w:t xml:space="preserve">　</w:t>
                      </w:r>
                      <w:r w:rsidRPr="001E0A3E">
                        <w:rPr>
                          <w:rFonts w:ascii="Meiryo UI" w:eastAsia="Meiryo UI" w:hAnsi="Meiryo UI" w:hint="eastAsia"/>
                          <w:b/>
                          <w:sz w:val="24"/>
                          <w:u w:val="single"/>
                        </w:rPr>
                        <w:t>書面表決</w:t>
                      </w:r>
                      <w:r w:rsidRPr="001E0A3E">
                        <w:rPr>
                          <w:rFonts w:ascii="Meiryo UI" w:eastAsia="Meiryo UI" w:hAnsi="Meiryo UI" w:hint="eastAsia"/>
                          <w:b/>
                          <w:sz w:val="24"/>
                        </w:rPr>
                        <w:t>による結果</w:t>
                      </w:r>
                      <w:r w:rsidRPr="001E0A3E">
                        <w:rPr>
                          <w:rFonts w:ascii="Meiryo UI" w:eastAsia="Meiryo UI" w:hAnsi="Meiryo UI"/>
                          <w:b/>
                          <w:sz w:val="24"/>
                        </w:rPr>
                        <w:t>通知</w:t>
                      </w:r>
                      <w:r w:rsidRPr="001E0A3E">
                        <w:rPr>
                          <w:rFonts w:ascii="Meiryo UI" w:eastAsia="Meiryo UI" w:hAnsi="Meiryo UI" w:hint="eastAsia"/>
                          <w:b/>
                          <w:sz w:val="24"/>
                        </w:rPr>
                        <w:t>の一例</w:t>
                      </w:r>
                    </w:p>
                    <w:p w:rsidR="00FD680C" w:rsidRPr="001E0A3E" w:rsidRDefault="00FD680C" w:rsidP="00FD680C">
                      <w:pPr>
                        <w:spacing w:line="340" w:lineRule="exact"/>
                        <w:jc w:val="center"/>
                        <w:rPr>
                          <w:rFonts w:ascii="Meiryo UI" w:eastAsia="Meiryo UI" w:hAnsi="Meiryo UI"/>
                          <w:b/>
                          <w:sz w:val="24"/>
                        </w:rPr>
                      </w:pPr>
                      <w:r w:rsidRPr="001E0A3E">
                        <w:rPr>
                          <w:rFonts w:ascii="Meiryo UI" w:eastAsia="Meiryo UI" w:hAnsi="Meiryo UI" w:hint="eastAsia"/>
                          <w:b/>
                          <w:sz w:val="24"/>
                        </w:rPr>
                        <w:t>（実情に応じて</w:t>
                      </w:r>
                      <w:r w:rsidRPr="001E0A3E">
                        <w:rPr>
                          <w:rFonts w:ascii="Meiryo UI" w:eastAsia="Meiryo UI" w:hAnsi="Meiryo UI"/>
                          <w:b/>
                          <w:sz w:val="24"/>
                        </w:rPr>
                        <w:t>修正してください</w:t>
                      </w:r>
                      <w:r w:rsidRPr="001E0A3E">
                        <w:rPr>
                          <w:rFonts w:ascii="Meiryo UI" w:eastAsia="Meiryo UI" w:hAnsi="Meiryo UI" w:hint="eastAsia"/>
                          <w:b/>
                          <w:sz w:val="24"/>
                        </w:rPr>
                        <w:t>）</w:t>
                      </w:r>
                    </w:p>
                    <w:p w:rsidR="00FD680C" w:rsidRPr="0037786A" w:rsidRDefault="00FD680C" w:rsidP="00FD680C">
                      <w:pPr>
                        <w:spacing w:line="360" w:lineRule="auto"/>
                        <w:jc w:val="center"/>
                        <w:rPr>
                          <w:rFonts w:ascii="BIZ UDPゴシック" w:eastAsia="BIZ UDPゴシック" w:hAnsi="BIZ UDPゴシック"/>
                          <w:b/>
                          <w:sz w:val="24"/>
                        </w:rPr>
                      </w:pPr>
                    </w:p>
                    <w:p w:rsidR="00FD680C" w:rsidRPr="00660670" w:rsidRDefault="00FD680C" w:rsidP="00FD680C">
                      <w:pPr>
                        <w:spacing w:line="360" w:lineRule="auto"/>
                        <w:jc w:val="center"/>
                        <w:rPr>
                          <w:rFonts w:ascii="BIZ UDPゴシック" w:eastAsia="BIZ UDPゴシック" w:hAnsi="BIZ UDPゴシック"/>
                          <w:b/>
                          <w:sz w:val="24"/>
                        </w:rPr>
                      </w:pPr>
                    </w:p>
                    <w:p w:rsidR="00FD680C" w:rsidRDefault="00FD680C" w:rsidP="00FD680C">
                      <w:pPr>
                        <w:spacing w:line="360" w:lineRule="auto"/>
                        <w:jc w:val="center"/>
                      </w:pPr>
                      <w:r>
                        <w:rPr>
                          <w:rFonts w:ascii="ＭＳ Ｐゴシック" w:eastAsia="ＭＳ Ｐゴシック" w:hAnsi="ＭＳ Ｐゴシック" w:hint="eastAsia"/>
                          <w:sz w:val="24"/>
                        </w:rPr>
                        <w:t>。</w:t>
                      </w:r>
                    </w:p>
                  </w:txbxContent>
                </v:textbox>
              </v:shape>
            </w:pict>
          </mc:Fallback>
        </mc:AlternateContent>
      </w:r>
      <w:r>
        <w:rPr>
          <w:rFonts w:hint="eastAsia"/>
          <w:noProof/>
        </w:rPr>
        <mc:AlternateContent>
          <mc:Choice Requires="wps">
            <w:drawing>
              <wp:anchor distT="0" distB="0" distL="114300" distR="114300" simplePos="0" relativeHeight="251688960" behindDoc="0" locked="0" layoutInCell="1" allowOverlap="1" wp14:anchorId="4D7FAC76" wp14:editId="3607FD11">
                <wp:simplePos x="0" y="0"/>
                <wp:positionH relativeFrom="column">
                  <wp:posOffset>4581525</wp:posOffset>
                </wp:positionH>
                <wp:positionV relativeFrom="paragraph">
                  <wp:posOffset>-695960</wp:posOffset>
                </wp:positionV>
                <wp:extent cx="1485900" cy="5238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485900" cy="523875"/>
                        </a:xfrm>
                        <a:prstGeom prst="rect">
                          <a:avLst/>
                        </a:prstGeom>
                        <a:solidFill>
                          <a:sysClr val="window" lastClr="FFFFFF">
                            <a:lumMod val="75000"/>
                          </a:sysClr>
                        </a:solidFill>
                        <a:ln w="6350">
                          <a:solidFill>
                            <a:prstClr val="black"/>
                          </a:solidFill>
                        </a:ln>
                      </wps:spPr>
                      <wps:txbx>
                        <w:txbxContent>
                          <w:p w:rsidR="00FD680C" w:rsidRPr="00660670" w:rsidRDefault="00FD680C" w:rsidP="00FD680C">
                            <w:pPr>
                              <w:jc w:val="center"/>
                              <w:rPr>
                                <w:rFonts w:ascii="BIZ UDPゴシック" w:eastAsia="BIZ UDPゴシック" w:hAnsi="BIZ UDPゴシック"/>
                                <w:sz w:val="28"/>
                              </w:rPr>
                            </w:pPr>
                            <w:r>
                              <w:rPr>
                                <w:rFonts w:ascii="BIZ UDPゴシック" w:eastAsia="BIZ UDPゴシック" w:hAnsi="BIZ UDPゴシック" w:hint="eastAsia"/>
                                <w:sz w:val="28"/>
                              </w:rPr>
                              <w:t>参考様式4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FAC76" id="テキスト ボックス 10" o:spid="_x0000_s1038" type="#_x0000_t202" style="position:absolute;left:0;text-align:left;margin-left:360.75pt;margin-top:-54.8pt;width:117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" fillcolor="#bfbfbf" strokeweight=".5pt">
                <v:textbox>
                  <w:txbxContent>
                    <w:p w:rsidR="00FD680C" w:rsidRPr="00660670" w:rsidRDefault="00FD680C" w:rsidP="00FD680C">
                      <w:pPr>
                        <w:jc w:val="center"/>
                        <w:rPr>
                          <w:rFonts w:ascii="BIZ UDPゴシック" w:eastAsia="BIZ UDPゴシック" w:hAnsi="BIZ UDPゴシック"/>
                          <w:sz w:val="28"/>
                        </w:rPr>
                      </w:pPr>
                      <w:r>
                        <w:rPr>
                          <w:rFonts w:ascii="BIZ UDPゴシック" w:eastAsia="BIZ UDPゴシック" w:hAnsi="BIZ UDPゴシック" w:hint="eastAsia"/>
                          <w:sz w:val="28"/>
                        </w:rPr>
                        <w:t>参考様式4</w:t>
                      </w:r>
                    </w:p>
                  </w:txbxContent>
                </v:textbox>
              </v:shape>
            </w:pict>
          </mc:Fallback>
        </mc:AlternateContent>
      </w:r>
      <w:r>
        <w:rPr>
          <w:rFonts w:hint="eastAsia"/>
        </w:rPr>
        <w:t>令和○年◯月◯日</w:t>
      </w:r>
    </w:p>
    <w:p w:rsidR="00FD680C" w:rsidRDefault="00FD680C" w:rsidP="00FD680C">
      <w:r>
        <w:rPr>
          <w:rFonts w:hint="eastAsia"/>
        </w:rPr>
        <w:t>○○区　住民の皆様へ</w:t>
      </w:r>
    </w:p>
    <w:p w:rsidR="00FD680C" w:rsidRDefault="00FD680C" w:rsidP="00FD680C">
      <w:pPr>
        <w:ind w:rightChars="300" w:right="630" w:firstLineChars="2900" w:firstLine="6090"/>
        <w:jc w:val="left"/>
      </w:pPr>
      <w:r>
        <w:rPr>
          <w:rFonts w:hint="eastAsia"/>
        </w:rPr>
        <w:t>◯◯区</w:t>
      </w:r>
    </w:p>
    <w:p w:rsidR="00FD680C" w:rsidRDefault="00FD680C" w:rsidP="00FD680C">
      <w:pPr>
        <w:ind w:rightChars="350" w:right="735"/>
        <w:jc w:val="right"/>
      </w:pPr>
      <w:r>
        <w:rPr>
          <w:rFonts w:hint="eastAsia"/>
        </w:rPr>
        <w:t>会長　◯◯　◯◯</w:t>
      </w:r>
    </w:p>
    <w:p w:rsidR="00FD680C" w:rsidRDefault="00FD680C" w:rsidP="00FD680C">
      <w:pPr>
        <w:ind w:rightChars="50" w:right="105" w:firstLineChars="100" w:firstLine="210"/>
        <w:jc w:val="right"/>
      </w:pPr>
    </w:p>
    <w:p w:rsidR="00FD680C" w:rsidRDefault="00FD680C" w:rsidP="00FD680C">
      <w:pPr>
        <w:ind w:rightChars="50" w:right="105" w:firstLineChars="100" w:firstLine="210"/>
        <w:jc w:val="center"/>
      </w:pPr>
      <w:r>
        <w:rPr>
          <w:rFonts w:hint="eastAsia"/>
        </w:rPr>
        <w:t>令和◯年度◯◯区（自治会）総会書面表決の結果について</w:t>
      </w:r>
    </w:p>
    <w:p w:rsidR="00FD680C" w:rsidRDefault="00FD680C" w:rsidP="00FD680C">
      <w:pPr>
        <w:ind w:rightChars="50" w:right="105" w:firstLineChars="100" w:firstLine="210"/>
        <w:jc w:val="center"/>
      </w:pPr>
    </w:p>
    <w:p w:rsidR="00FD680C" w:rsidRDefault="00FD680C" w:rsidP="00FD680C">
      <w:pPr>
        <w:ind w:rightChars="50" w:right="105" w:firstLineChars="100" w:firstLine="210"/>
        <w:jc w:val="left"/>
      </w:pPr>
      <w:r>
        <w:rPr>
          <w:rFonts w:hint="eastAsia"/>
        </w:rPr>
        <w:t>時下、皆様にはますますご清栄のこととお慶び申し上げます。</w:t>
      </w:r>
    </w:p>
    <w:p w:rsidR="00FD680C" w:rsidRDefault="00FD680C" w:rsidP="00FD680C">
      <w:pPr>
        <w:ind w:rightChars="50" w:right="105" w:firstLineChars="100" w:firstLine="210"/>
        <w:jc w:val="left"/>
      </w:pPr>
      <w:r>
        <w:rPr>
          <w:rFonts w:hint="eastAsia"/>
        </w:rPr>
        <w:t>さて、本年度の総会について書面表決にご協力いただきましてありがとうございます。令和◯年◯月◯日を締切としてご提出いただきました書面表決について、結果を下記のとおり報告します。</w:t>
      </w:r>
    </w:p>
    <w:p w:rsidR="00FD680C" w:rsidRDefault="00FD680C" w:rsidP="00FD680C">
      <w:pPr>
        <w:ind w:rightChars="50" w:right="105" w:firstLineChars="100" w:firstLine="210"/>
        <w:jc w:val="left"/>
      </w:pPr>
    </w:p>
    <w:p w:rsidR="00FD680C" w:rsidRDefault="00FD680C" w:rsidP="00FD680C">
      <w:pPr>
        <w:ind w:rightChars="50" w:right="105" w:firstLineChars="100" w:firstLine="210"/>
        <w:jc w:val="center"/>
      </w:pPr>
      <w:r>
        <w:rPr>
          <w:rFonts w:hint="eastAsia"/>
        </w:rPr>
        <w:t>記</w:t>
      </w:r>
    </w:p>
    <w:p w:rsidR="00FD680C" w:rsidRDefault="00413B8C" w:rsidP="00FD680C">
      <w:pPr>
        <w:ind w:rightChars="50" w:right="105" w:firstLineChars="100" w:firstLine="210"/>
        <w:jc w:val="center"/>
      </w:pPr>
      <w:r>
        <w:rPr>
          <w:rFonts w:hint="eastAsia"/>
          <w:noProof/>
        </w:rPr>
        <mc:AlternateContent>
          <mc:Choice Requires="wps">
            <w:drawing>
              <wp:anchor distT="0" distB="0" distL="203200" distR="203200" simplePos="0" relativeHeight="251687936" behindDoc="0" locked="0" layoutInCell="1" hidden="0" allowOverlap="1" wp14:anchorId="34C9C687" wp14:editId="3BD209B3">
                <wp:simplePos x="0" y="0"/>
                <wp:positionH relativeFrom="margin">
                  <wp:posOffset>3538088</wp:posOffset>
                </wp:positionH>
                <wp:positionV relativeFrom="paragraph">
                  <wp:posOffset>9880</wp:posOffset>
                </wp:positionV>
                <wp:extent cx="2400300" cy="285750"/>
                <wp:effectExtent l="0" t="0" r="19050" b="19050"/>
                <wp:wrapNone/>
                <wp:docPr id="13" name="オブジェクト 0"/>
                <wp:cNvGraphicFramePr/>
                <a:graphic xmlns:a="http://schemas.openxmlformats.org/drawingml/2006/main">
                  <a:graphicData uri="http://schemas.microsoft.com/office/word/2010/wordprocessingShape">
                    <wps:wsp>
                      <wps:cNvSpPr txBox="1"/>
                      <wps:spPr>
                        <a:xfrm>
                          <a:off x="0" y="0"/>
                          <a:ext cx="2400300" cy="285750"/>
                        </a:xfrm>
                        <a:prstGeom prst="rect">
                          <a:avLst/>
                        </a:prstGeom>
                        <a:noFill/>
                        <a:ln w="6350" cmpd="sng">
                          <a:solidFill>
                            <a:schemeClr val="tx1"/>
                          </a:solidFill>
                        </a:ln>
                        <a:effectLst/>
                      </wps:spPr>
                      <wps:txbx>
                        <w:txbxContent>
                          <w:p w:rsidR="00FD680C" w:rsidRPr="00413B8C" w:rsidRDefault="00FD680C" w:rsidP="00FD680C">
                            <w:pPr>
                              <w:rPr>
                                <w:rFonts w:ascii="Meiryo UI" w:eastAsia="Meiryo UI" w:hAnsi="Meiryo UI"/>
                                <w:color w:val="FF0000"/>
                                <w:sz w:val="18"/>
                                <w14:textOutline w14:w="9525" w14:cap="rnd" w14:cmpd="sng" w14:algn="ctr">
                                  <w14:noFill/>
                                  <w14:prstDash w14:val="solid"/>
                                  <w14:bevel/>
                                </w14:textOutline>
                              </w:rPr>
                            </w:pPr>
                            <w:r w:rsidRPr="00413B8C">
                              <w:rPr>
                                <w:rFonts w:ascii="Meiryo UI" w:eastAsia="Meiryo UI" w:hAnsi="Meiryo UI" w:hint="eastAsia"/>
                                <w:color w:val="FF0000"/>
                                <w14:textOutline w14:w="9525" w14:cap="rnd" w14:cmpd="sng" w14:algn="ctr">
                                  <w14:noFill/>
                                  <w14:prstDash w14:val="solid"/>
                                  <w14:bevel/>
                                </w14:textOutline>
                              </w:rPr>
                              <w:t>※例</w:t>
                            </w:r>
                            <w:r w:rsidRPr="00413B8C">
                              <w:rPr>
                                <w:rFonts w:ascii="Meiryo UI" w:eastAsia="Meiryo UI" w:hAnsi="Meiryo UI"/>
                                <w:color w:val="FF0000"/>
                                <w14:textOutline w14:w="9525" w14:cap="rnd" w14:cmpd="sng" w14:algn="ctr">
                                  <w14:noFill/>
                                  <w14:prstDash w14:val="solid"/>
                                  <w14:bevel/>
                                </w14:textOutline>
                              </w:rPr>
                              <w:t>です。</w:t>
                            </w:r>
                            <w:r w:rsidRPr="00413B8C">
                              <w:rPr>
                                <w:rFonts w:ascii="Meiryo UI" w:eastAsia="Meiryo UI" w:hAnsi="Meiryo UI" w:hint="eastAsia"/>
                                <w:color w:val="FF0000"/>
                                <w14:textOutline w14:w="9525" w14:cap="rnd" w14:cmpd="sng" w14:algn="ctr">
                                  <w14:noFill/>
                                  <w14:prstDash w14:val="solid"/>
                                  <w14:bevel/>
                                </w14:textOutline>
                              </w:rPr>
                              <w:t>結果に</w:t>
                            </w:r>
                            <w:r w:rsidRPr="00413B8C">
                              <w:rPr>
                                <w:rFonts w:ascii="Meiryo UI" w:eastAsia="Meiryo UI" w:hAnsi="Meiryo UI"/>
                                <w:color w:val="FF0000"/>
                                <w14:textOutline w14:w="9525" w14:cap="rnd" w14:cmpd="sng" w14:algn="ctr">
                                  <w14:noFill/>
                                  <w14:prstDash w14:val="solid"/>
                                  <w14:bevel/>
                                </w14:textOutline>
                              </w:rPr>
                              <w:t>応じて記載</w:t>
                            </w:r>
                            <w:r w:rsidRPr="00413B8C">
                              <w:rPr>
                                <w:rFonts w:ascii="Meiryo UI" w:eastAsia="Meiryo UI" w:hAnsi="Meiryo UI" w:hint="eastAsia"/>
                                <w:color w:val="FF0000"/>
                                <w14:textOutline w14:w="9525" w14:cap="rnd" w14:cmpd="sng" w14:algn="ctr">
                                  <w14:noFill/>
                                  <w14:prstDash w14:val="solid"/>
                                  <w14:bevel/>
                                </w14:textOutline>
                              </w:rPr>
                              <w:t>してください。</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34C9C687" id="_x0000_s1039" type="#_x0000_t202" style="position:absolute;left:0;text-align:left;margin-left:278.6pt;margin-top:.8pt;width:189pt;height:22.5pt;z-index:251687936;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" filled="f" strokecolor="black [3213]" strokeweight=".5pt">
                <v:textbox inset="5.85pt,.7pt,5.85pt,.7pt">
                  <w:txbxContent>
                    <w:p w:rsidR="00FD680C" w:rsidRPr="00413B8C" w:rsidRDefault="00FD680C" w:rsidP="00FD680C">
                      <w:pPr>
                        <w:rPr>
                          <w:rFonts w:ascii="Meiryo UI" w:eastAsia="Meiryo UI" w:hAnsi="Meiryo UI"/>
                          <w:color w:val="FF0000"/>
                          <w:sz w:val="18"/>
                          <w14:textOutline w14:w="9525" w14:cap="rnd" w14:cmpd="sng" w14:algn="ctr">
                            <w14:noFill/>
                            <w14:prstDash w14:val="solid"/>
                            <w14:bevel/>
                          </w14:textOutline>
                        </w:rPr>
                      </w:pPr>
                      <w:r w:rsidRPr="00413B8C">
                        <w:rPr>
                          <w:rFonts w:ascii="Meiryo UI" w:eastAsia="Meiryo UI" w:hAnsi="Meiryo UI" w:hint="eastAsia"/>
                          <w:color w:val="FF0000"/>
                          <w14:textOutline w14:w="9525" w14:cap="rnd" w14:cmpd="sng" w14:algn="ctr">
                            <w14:noFill/>
                            <w14:prstDash w14:val="solid"/>
                            <w14:bevel/>
                          </w14:textOutline>
                        </w:rPr>
                        <w:t>※例</w:t>
                      </w:r>
                      <w:r w:rsidRPr="00413B8C">
                        <w:rPr>
                          <w:rFonts w:ascii="Meiryo UI" w:eastAsia="Meiryo UI" w:hAnsi="Meiryo UI"/>
                          <w:color w:val="FF0000"/>
                          <w14:textOutline w14:w="9525" w14:cap="rnd" w14:cmpd="sng" w14:algn="ctr">
                            <w14:noFill/>
                            <w14:prstDash w14:val="solid"/>
                            <w14:bevel/>
                          </w14:textOutline>
                        </w:rPr>
                        <w:t>です。</w:t>
                      </w:r>
                      <w:r w:rsidRPr="00413B8C">
                        <w:rPr>
                          <w:rFonts w:ascii="Meiryo UI" w:eastAsia="Meiryo UI" w:hAnsi="Meiryo UI" w:hint="eastAsia"/>
                          <w:color w:val="FF0000"/>
                          <w14:textOutline w14:w="9525" w14:cap="rnd" w14:cmpd="sng" w14:algn="ctr">
                            <w14:noFill/>
                            <w14:prstDash w14:val="solid"/>
                            <w14:bevel/>
                          </w14:textOutline>
                        </w:rPr>
                        <w:t>結果に</w:t>
                      </w:r>
                      <w:r w:rsidRPr="00413B8C">
                        <w:rPr>
                          <w:rFonts w:ascii="Meiryo UI" w:eastAsia="Meiryo UI" w:hAnsi="Meiryo UI"/>
                          <w:color w:val="FF0000"/>
                          <w14:textOutline w14:w="9525" w14:cap="rnd" w14:cmpd="sng" w14:algn="ctr">
                            <w14:noFill/>
                            <w14:prstDash w14:val="solid"/>
                            <w14:bevel/>
                          </w14:textOutline>
                        </w:rPr>
                        <w:t>応じて記載</w:t>
                      </w:r>
                      <w:r w:rsidRPr="00413B8C">
                        <w:rPr>
                          <w:rFonts w:ascii="Meiryo UI" w:eastAsia="Meiryo UI" w:hAnsi="Meiryo UI" w:hint="eastAsia"/>
                          <w:color w:val="FF0000"/>
                          <w14:textOutline w14:w="9525" w14:cap="rnd" w14:cmpd="sng" w14:algn="ctr">
                            <w14:noFill/>
                            <w14:prstDash w14:val="solid"/>
                            <w14:bevel/>
                          </w14:textOutline>
                        </w:rPr>
                        <w:t>してください。</w:t>
                      </w:r>
                    </w:p>
                  </w:txbxContent>
                </v:textbox>
                <w10:wrap anchorx="margin"/>
              </v:shape>
            </w:pict>
          </mc:Fallback>
        </mc:AlternateContent>
      </w:r>
    </w:p>
    <w:p w:rsidR="00FD680C" w:rsidRDefault="00FD680C" w:rsidP="00FD680C">
      <w:pPr>
        <w:ind w:rightChars="50" w:right="105" w:firstLineChars="100" w:firstLine="210"/>
        <w:jc w:val="left"/>
      </w:pPr>
      <w:r>
        <w:rPr>
          <w:rFonts w:hint="eastAsia"/>
        </w:rPr>
        <w:t>令和◯年度◯◯区総会　議決結果</w:t>
      </w:r>
    </w:p>
    <w:p w:rsidR="00FD680C" w:rsidRDefault="00FD680C" w:rsidP="00FD680C">
      <w:pPr>
        <w:ind w:rightChars="50" w:right="105" w:firstLineChars="100" w:firstLine="210"/>
        <w:jc w:val="left"/>
      </w:pPr>
      <w:r>
        <w:rPr>
          <w:rFonts w:hint="eastAsia"/>
        </w:rPr>
        <w:t>当日出席者◯名、書面表決◯◯名　合計◯◯名</w:t>
      </w:r>
    </w:p>
    <w:p w:rsidR="00FD680C" w:rsidRDefault="00FD680C" w:rsidP="00FD680C">
      <w:pPr>
        <w:ind w:leftChars="100" w:left="210" w:rightChars="50" w:right="105"/>
        <w:jc w:val="left"/>
      </w:pPr>
      <w:r>
        <w:rPr>
          <w:rFonts w:hint="eastAsia"/>
        </w:rPr>
        <w:t>◯◯区会員数◯◯名に対し、当日出席者◯名、書面表決者◯◯名に出席いただきましたので、総会成立条件である◯分の◯以上の出席を満たす結果となりました。</w:t>
      </w:r>
    </w:p>
    <w:p w:rsidR="00E639F8" w:rsidRDefault="00E639F8" w:rsidP="00FD680C">
      <w:pPr>
        <w:ind w:leftChars="100" w:left="210" w:rightChars="50" w:right="105"/>
        <w:jc w:val="left"/>
      </w:pPr>
    </w:p>
    <w:p w:rsidR="00FD680C" w:rsidRDefault="00FD680C" w:rsidP="00FD680C">
      <w:pPr>
        <w:ind w:rightChars="50" w:right="105" w:firstLineChars="100" w:firstLine="210"/>
        <w:jc w:val="left"/>
      </w:pPr>
      <w:r>
        <w:rPr>
          <w:rFonts w:hint="eastAsia"/>
        </w:rPr>
        <w:t>【議案の表決】</w:t>
      </w:r>
    </w:p>
    <w:p w:rsidR="00FD680C" w:rsidRDefault="00FD680C" w:rsidP="00FD680C">
      <w:pPr>
        <w:ind w:rightChars="-50" w:right="-105" w:firstLineChars="100" w:firstLine="210"/>
        <w:jc w:val="left"/>
      </w:pPr>
      <w:r>
        <w:rPr>
          <w:rFonts w:hint="eastAsia"/>
        </w:rPr>
        <w:t xml:space="preserve">　第</w:t>
      </w:r>
      <w:r>
        <w:rPr>
          <w:rFonts w:hint="eastAsia"/>
        </w:rPr>
        <w:t>1</w:t>
      </w:r>
      <w:r>
        <w:rPr>
          <w:rFonts w:hint="eastAsia"/>
        </w:rPr>
        <w:t xml:space="preserve">号議案　「令和○度事業報告・収支決算」　</w:t>
      </w:r>
      <w:r>
        <w:rPr>
          <w:rFonts w:hint="eastAsia"/>
        </w:rPr>
        <w:t xml:space="preserve"> </w:t>
      </w:r>
      <w:r>
        <w:rPr>
          <w:rFonts w:hint="eastAsia"/>
        </w:rPr>
        <w:t xml:space="preserve">　　　　賛成◯◯名、反対◯◯名</w:t>
      </w:r>
    </w:p>
    <w:p w:rsidR="00FD680C" w:rsidRDefault="00FD680C" w:rsidP="00FD680C">
      <w:pPr>
        <w:ind w:rightChars="-50" w:right="-105" w:firstLineChars="100" w:firstLine="210"/>
        <w:jc w:val="left"/>
      </w:pPr>
      <w:r>
        <w:rPr>
          <w:rFonts w:hint="eastAsia"/>
        </w:rPr>
        <w:t xml:space="preserve">　第</w:t>
      </w:r>
      <w:r>
        <w:rPr>
          <w:rFonts w:hint="eastAsia"/>
        </w:rPr>
        <w:t>2</w:t>
      </w:r>
      <w:r>
        <w:rPr>
          <w:rFonts w:hint="eastAsia"/>
        </w:rPr>
        <w:t>号議案　「令和○年度役員の選出（案）」　　　　　　賛成◯◯名、反対◯◯名</w:t>
      </w:r>
    </w:p>
    <w:p w:rsidR="00FD680C" w:rsidRDefault="00FD680C" w:rsidP="00FD680C">
      <w:pPr>
        <w:ind w:firstLineChars="100" w:firstLine="210"/>
        <w:jc w:val="left"/>
      </w:pPr>
      <w:r>
        <w:rPr>
          <w:rFonts w:hint="eastAsia"/>
        </w:rPr>
        <w:t xml:space="preserve">　第</w:t>
      </w:r>
      <w:r>
        <w:rPr>
          <w:rFonts w:hint="eastAsia"/>
        </w:rPr>
        <w:t>3</w:t>
      </w:r>
      <w:r>
        <w:rPr>
          <w:rFonts w:hint="eastAsia"/>
        </w:rPr>
        <w:t>号議案　「令和○年度事業計画・収支予算（案）」　　賛成◯◯名、反対◯◯名</w:t>
      </w:r>
    </w:p>
    <w:p w:rsidR="00FD680C" w:rsidRDefault="00FD680C" w:rsidP="00FD680C">
      <w:pPr>
        <w:ind w:rightChars="50" w:right="105" w:firstLineChars="200" w:firstLine="420"/>
        <w:jc w:val="left"/>
      </w:pPr>
      <w:r>
        <w:rPr>
          <w:rFonts w:hint="eastAsia"/>
        </w:rPr>
        <w:t>第</w:t>
      </w:r>
      <w:r>
        <w:rPr>
          <w:rFonts w:hint="eastAsia"/>
        </w:rPr>
        <w:t>4</w:t>
      </w:r>
      <w:r>
        <w:rPr>
          <w:rFonts w:hint="eastAsia"/>
        </w:rPr>
        <w:t>号議案　「規約の一部改正（案）」　　　　　　　　　賛成◯◯名、反対◯◯名</w:t>
      </w:r>
    </w:p>
    <w:p w:rsidR="00FD680C" w:rsidRDefault="00FD680C" w:rsidP="00FD680C">
      <w:pPr>
        <w:ind w:rightChars="50" w:right="105" w:firstLineChars="200" w:firstLine="420"/>
        <w:jc w:val="left"/>
      </w:pPr>
    </w:p>
    <w:p w:rsidR="00FD680C" w:rsidRDefault="00FD680C" w:rsidP="00FD680C">
      <w:pPr>
        <w:ind w:rightChars="50" w:right="105" w:firstLineChars="100" w:firstLine="210"/>
        <w:jc w:val="left"/>
      </w:pPr>
      <w:r>
        <w:rPr>
          <w:rFonts w:hint="eastAsia"/>
        </w:rPr>
        <w:t>【結果】</w:t>
      </w:r>
    </w:p>
    <w:p w:rsidR="00FD680C" w:rsidRDefault="00FD680C" w:rsidP="00FD680C">
      <w:pPr>
        <w:ind w:rightChars="50" w:right="105" w:firstLineChars="100" w:firstLine="210"/>
        <w:jc w:val="left"/>
      </w:pPr>
      <w:r>
        <w:rPr>
          <w:rFonts w:hint="eastAsia"/>
        </w:rPr>
        <w:t xml:space="preserve">　・すべての議案について、過半数の賛成をもって可決されました。</w:t>
      </w:r>
    </w:p>
    <w:p w:rsidR="00FD680C" w:rsidRDefault="00FD680C" w:rsidP="00FD680C">
      <w:pPr>
        <w:ind w:rightChars="50" w:right="105" w:firstLineChars="100" w:firstLine="210"/>
        <w:jc w:val="left"/>
      </w:pPr>
      <w:r>
        <w:rPr>
          <w:rFonts w:hint="eastAsia"/>
        </w:rPr>
        <w:t xml:space="preserve">　・第◯号から第◯号までの議案について、過半数の賛成をもって可決されました。</w:t>
      </w:r>
    </w:p>
    <w:p w:rsidR="00FD680C" w:rsidRDefault="00FD680C" w:rsidP="00FD680C">
      <w:pPr>
        <w:ind w:rightChars="50" w:right="105" w:firstLineChars="100" w:firstLine="210"/>
        <w:jc w:val="left"/>
      </w:pPr>
      <w:r>
        <w:rPr>
          <w:rFonts w:hint="eastAsia"/>
        </w:rPr>
        <w:t xml:space="preserve">　・第◯号議案について、過半数の賛成をもって可決されました。</w:t>
      </w:r>
    </w:p>
    <w:p w:rsidR="00FD680C" w:rsidRDefault="00FD680C" w:rsidP="00FD680C">
      <w:pPr>
        <w:ind w:rightChars="50" w:right="105" w:firstLineChars="100" w:firstLine="210"/>
        <w:jc w:val="left"/>
      </w:pPr>
      <w:r>
        <w:rPr>
          <w:rFonts w:hint="eastAsia"/>
        </w:rPr>
        <w:t xml:space="preserve">　・第◯号議案について、過半数の反対をもって否決されました。</w:t>
      </w:r>
    </w:p>
    <w:p w:rsidR="00FD680C" w:rsidRDefault="00FD680C" w:rsidP="00FD680C">
      <w:pPr>
        <w:ind w:rightChars="50" w:right="105" w:firstLineChars="100" w:firstLine="210"/>
        <w:jc w:val="left"/>
      </w:pPr>
      <w:r>
        <w:rPr>
          <w:rFonts w:hint="eastAsia"/>
        </w:rPr>
        <w:t xml:space="preserve">　・第◯号から第◯号までの議案について、過半数の反対をもって否決されました。</w:t>
      </w:r>
    </w:p>
    <w:p w:rsidR="00FD680C" w:rsidRDefault="00FD680C" w:rsidP="00FD680C">
      <w:pPr>
        <w:ind w:rightChars="50" w:right="105" w:firstLineChars="100" w:firstLine="210"/>
        <w:jc w:val="left"/>
      </w:pPr>
      <w:r>
        <w:rPr>
          <w:rFonts w:hint="eastAsia"/>
        </w:rPr>
        <w:t xml:space="preserve">　・すべての議案について、過半数の反対をもって否決されました。</w:t>
      </w:r>
    </w:p>
    <w:p w:rsidR="00FD680C" w:rsidRDefault="00FD680C" w:rsidP="00FD680C">
      <w:pPr>
        <w:ind w:rightChars="50" w:right="105" w:firstLineChars="100" w:firstLine="210"/>
        <w:jc w:val="left"/>
      </w:pPr>
    </w:p>
    <w:p w:rsidR="00FD680C" w:rsidRDefault="00FD680C" w:rsidP="00FD680C">
      <w:pPr>
        <w:ind w:rightChars="50" w:right="105" w:firstLineChars="100" w:firstLine="210"/>
        <w:jc w:val="left"/>
      </w:pPr>
      <w:r>
        <w:rPr>
          <w:rFonts w:hint="eastAsia"/>
        </w:rPr>
        <w:t>特記事項</w:t>
      </w:r>
    </w:p>
    <w:p w:rsidR="00FD680C" w:rsidRDefault="00FD680C" w:rsidP="00FD680C">
      <w:pPr>
        <w:ind w:rightChars="300" w:right="630"/>
        <w:jc w:val="left"/>
      </w:pPr>
      <w:r>
        <w:rPr>
          <w:rFonts w:hint="eastAsia"/>
        </w:rPr>
        <w:t xml:space="preserve">　◯◯◯◯◯　　　　　　　　　　　　　　　　　　　　　【提出・問合せ先】</w:t>
      </w:r>
    </w:p>
    <w:p w:rsidR="00FD680C" w:rsidRDefault="00FD680C" w:rsidP="00FD680C">
      <w:pPr>
        <w:ind w:rightChars="200" w:right="420" w:firstLineChars="2700" w:firstLine="5670"/>
        <w:jc w:val="left"/>
      </w:pPr>
      <w:r>
        <w:rPr>
          <w:rFonts w:hint="eastAsia"/>
        </w:rPr>
        <w:t>会長　　◯◯　◯◯</w:t>
      </w:r>
    </w:p>
    <w:p w:rsidR="00FD680C" w:rsidRPr="000A75F4" w:rsidRDefault="00FD680C" w:rsidP="00FD680C">
      <w:pPr>
        <w:ind w:firstLineChars="2700" w:firstLine="5670"/>
        <w:jc w:val="left"/>
      </w:pPr>
      <w:r>
        <w:rPr>
          <w:rFonts w:hint="eastAsia"/>
        </w:rPr>
        <w:t>電　話　◯◯－◯◯◯◯</w:t>
      </w:r>
    </w:p>
    <w:p w:rsidR="00FD680C" w:rsidRDefault="00FD680C">
      <w:pPr>
        <w:widowControl/>
        <w:jc w:val="left"/>
      </w:pPr>
    </w:p>
    <w:sectPr w:rsidR="00FD680C" w:rsidSect="00381726">
      <w:pgSz w:w="11906" w:h="16838"/>
      <w:pgMar w:top="1474" w:right="1474" w:bottom="1304" w:left="147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FBA" w:rsidRDefault="00064FBA">
      <w:r>
        <w:separator/>
      </w:r>
    </w:p>
  </w:endnote>
  <w:endnote w:type="continuationSeparator" w:id="0">
    <w:p w:rsidR="00064FBA" w:rsidRDefault="0006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FBA" w:rsidRDefault="00064FBA">
      <w:r>
        <w:separator/>
      </w:r>
    </w:p>
  </w:footnote>
  <w:footnote w:type="continuationSeparator" w:id="0">
    <w:p w:rsidR="00064FBA" w:rsidRDefault="00064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AE"/>
    <w:rsid w:val="00013166"/>
    <w:rsid w:val="00064FBA"/>
    <w:rsid w:val="00124D83"/>
    <w:rsid w:val="0016274A"/>
    <w:rsid w:val="001660A5"/>
    <w:rsid w:val="001E0A3E"/>
    <w:rsid w:val="001E69E0"/>
    <w:rsid w:val="00232629"/>
    <w:rsid w:val="002F1A8B"/>
    <w:rsid w:val="0032141D"/>
    <w:rsid w:val="0037786A"/>
    <w:rsid w:val="00381726"/>
    <w:rsid w:val="004028FD"/>
    <w:rsid w:val="00413B8C"/>
    <w:rsid w:val="0042127A"/>
    <w:rsid w:val="00660670"/>
    <w:rsid w:val="0071407A"/>
    <w:rsid w:val="00744DAD"/>
    <w:rsid w:val="0077747A"/>
    <w:rsid w:val="00785237"/>
    <w:rsid w:val="0097650D"/>
    <w:rsid w:val="00987610"/>
    <w:rsid w:val="00A84A9A"/>
    <w:rsid w:val="00B51BB1"/>
    <w:rsid w:val="00BB7175"/>
    <w:rsid w:val="00BF218C"/>
    <w:rsid w:val="00C01D5C"/>
    <w:rsid w:val="00C431D1"/>
    <w:rsid w:val="00CA1DAE"/>
    <w:rsid w:val="00CA638B"/>
    <w:rsid w:val="00E05259"/>
    <w:rsid w:val="00E639F8"/>
    <w:rsid w:val="00E7535F"/>
    <w:rsid w:val="00F77152"/>
    <w:rsid w:val="00FD680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54841A"/>
  <w15:chartTrackingRefBased/>
  <w15:docId w15:val="{0746A9DF-56F1-4C00-A430-25FE6A39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0670"/>
    <w:pPr>
      <w:tabs>
        <w:tab w:val="center" w:pos="4252"/>
        <w:tab w:val="right" w:pos="8504"/>
      </w:tabs>
      <w:snapToGrid w:val="0"/>
    </w:pPr>
  </w:style>
  <w:style w:type="character" w:customStyle="1" w:styleId="a6">
    <w:name w:val="ヘッダー (文字)"/>
    <w:basedOn w:val="a0"/>
    <w:link w:val="a5"/>
    <w:uiPriority w:val="99"/>
    <w:rsid w:val="00660670"/>
  </w:style>
  <w:style w:type="paragraph" w:styleId="a7">
    <w:name w:val="footer"/>
    <w:basedOn w:val="a"/>
    <w:link w:val="a8"/>
    <w:uiPriority w:val="99"/>
    <w:unhideWhenUsed/>
    <w:rsid w:val="00660670"/>
    <w:pPr>
      <w:tabs>
        <w:tab w:val="center" w:pos="4252"/>
        <w:tab w:val="right" w:pos="8504"/>
      </w:tabs>
      <w:snapToGrid w:val="0"/>
    </w:pPr>
  </w:style>
  <w:style w:type="character" w:customStyle="1" w:styleId="a8">
    <w:name w:val="フッター (文字)"/>
    <w:basedOn w:val="a0"/>
    <w:link w:val="a7"/>
    <w:uiPriority w:val="99"/>
    <w:rsid w:val="00660670"/>
  </w:style>
  <w:style w:type="paragraph" w:styleId="a9">
    <w:name w:val="Balloon Text"/>
    <w:basedOn w:val="a"/>
    <w:link w:val="aa"/>
    <w:uiPriority w:val="99"/>
    <w:semiHidden/>
    <w:unhideWhenUsed/>
    <w:rsid w:val="00744D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4DAD"/>
    <w:rPr>
      <w:rFonts w:asciiTheme="majorHAnsi" w:eastAsiaTheme="majorEastAsia" w:hAnsiTheme="majorHAnsi" w:cstheme="majorBidi"/>
      <w:sz w:val="18"/>
      <w:szCs w:val="18"/>
    </w:rPr>
  </w:style>
  <w:style w:type="paragraph" w:styleId="ab">
    <w:name w:val="No Spacing"/>
    <w:uiPriority w:val="1"/>
    <w:qFormat/>
    <w:rsid w:val="00FD680C"/>
    <w:pPr>
      <w:spacing w:before="100"/>
    </w:pPr>
    <w:rPr>
      <w:rFonts w:ascii="Century" w:eastAsia="ＭＳ 明朝" w:hAnsi="Century"/>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安曇野市役所</cp:lastModifiedBy>
  <cp:revision>24</cp:revision>
  <cp:lastPrinted>2022-01-28T04:46:00Z</cp:lastPrinted>
  <dcterms:created xsi:type="dcterms:W3CDTF">2022-01-22T02:12:00Z</dcterms:created>
  <dcterms:modified xsi:type="dcterms:W3CDTF">2022-01-31T00:04:00Z</dcterms:modified>
</cp:coreProperties>
</file>